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75DD" w14:textId="77777777" w:rsidR="005A7F3B" w:rsidRPr="00EE071C" w:rsidRDefault="005A7F3B" w:rsidP="005A7F3B">
      <w:pPr>
        <w:tabs>
          <w:tab w:val="left" w:pos="-720"/>
        </w:tabs>
        <w:suppressAutoHyphens/>
        <w:jc w:val="center"/>
        <w:rPr>
          <w:rFonts w:ascii="Times New Roman" w:hAnsi="Times New Roman"/>
          <w:b/>
          <w:smallCaps/>
          <w:szCs w:val="24"/>
        </w:rPr>
      </w:pPr>
      <w:r w:rsidRPr="00EE071C">
        <w:rPr>
          <w:rFonts w:ascii="Times New Roman" w:hAnsi="Times New Roman"/>
          <w:b/>
          <w:smallCaps/>
          <w:szCs w:val="24"/>
        </w:rPr>
        <w:t>The University of Texas at San Antonio</w:t>
      </w:r>
    </w:p>
    <w:p w14:paraId="08E35C95" w14:textId="77777777" w:rsidR="005A7F3B" w:rsidRPr="00EE071C" w:rsidRDefault="005A7F3B" w:rsidP="005A7F3B">
      <w:pPr>
        <w:tabs>
          <w:tab w:val="left" w:pos="-720"/>
        </w:tabs>
        <w:suppressAutoHyphens/>
        <w:jc w:val="center"/>
        <w:rPr>
          <w:rFonts w:ascii="Times New Roman" w:hAnsi="Times New Roman"/>
          <w:b/>
          <w:smallCaps/>
          <w:szCs w:val="24"/>
        </w:rPr>
      </w:pPr>
      <w:r w:rsidRPr="00EE071C">
        <w:rPr>
          <w:rFonts w:ascii="Times New Roman" w:hAnsi="Times New Roman"/>
          <w:b/>
          <w:smallCaps/>
          <w:szCs w:val="24"/>
        </w:rPr>
        <w:t>Service Agreement</w:t>
      </w:r>
    </w:p>
    <w:p w14:paraId="15636393" w14:textId="77777777" w:rsidR="005A7F3B" w:rsidRPr="00EE071C" w:rsidRDefault="005A7F3B" w:rsidP="005A7F3B">
      <w:pPr>
        <w:tabs>
          <w:tab w:val="left" w:pos="-720"/>
        </w:tabs>
        <w:suppressAutoHyphens/>
        <w:jc w:val="both"/>
        <w:rPr>
          <w:rFonts w:ascii="Times New Roman" w:hAnsi="Times New Roman"/>
          <w:sz w:val="20"/>
        </w:rPr>
      </w:pPr>
    </w:p>
    <w:p w14:paraId="20EFAEA9" w14:textId="77777777" w:rsidR="005A7F3B" w:rsidRPr="00EE071C" w:rsidRDefault="005A7F3B" w:rsidP="00E14632">
      <w:pPr>
        <w:tabs>
          <w:tab w:val="left" w:pos="-720"/>
        </w:tabs>
        <w:suppressAutoHyphens/>
        <w:jc w:val="both"/>
        <w:rPr>
          <w:rFonts w:ascii="Times New Roman" w:hAnsi="Times New Roman"/>
          <w:color w:val="FF0000"/>
          <w:sz w:val="20"/>
        </w:rPr>
      </w:pPr>
      <w:r w:rsidRPr="00EE071C">
        <w:rPr>
          <w:rFonts w:ascii="Times New Roman" w:hAnsi="Times New Roman"/>
          <w:sz w:val="20"/>
        </w:rPr>
        <w:t xml:space="preserve">This </w:t>
      </w:r>
      <w:r w:rsidRPr="00EE071C">
        <w:rPr>
          <w:rFonts w:ascii="Times New Roman" w:hAnsi="Times New Roman"/>
          <w:b/>
          <w:sz w:val="20"/>
        </w:rPr>
        <w:t xml:space="preserve">SERVICES AGREEMENT </w:t>
      </w:r>
      <w:r w:rsidRPr="00EE071C">
        <w:rPr>
          <w:rFonts w:ascii="Times New Roman" w:hAnsi="Times New Roman"/>
          <w:sz w:val="20"/>
        </w:rPr>
        <w:t>(this “</w:t>
      </w:r>
      <w:r w:rsidRPr="00EE071C">
        <w:rPr>
          <w:rFonts w:ascii="Times New Roman" w:hAnsi="Times New Roman"/>
          <w:b/>
          <w:sz w:val="20"/>
        </w:rPr>
        <w:t>Agreement</w:t>
      </w:r>
      <w:r w:rsidRPr="00EE071C">
        <w:rPr>
          <w:rFonts w:ascii="Times New Roman" w:hAnsi="Times New Roman"/>
          <w:sz w:val="20"/>
        </w:rPr>
        <w:t>”) is entered into by and between THE UNIVERSITY OF TEXAS AT SAN ANTONIO, a government agency and institution of higher education of the State of Texas (“</w:t>
      </w:r>
      <w:r w:rsidRPr="00EE071C">
        <w:rPr>
          <w:rFonts w:ascii="Times New Roman" w:hAnsi="Times New Roman"/>
          <w:b/>
          <w:sz w:val="20"/>
        </w:rPr>
        <w:t>UTSA</w:t>
      </w:r>
      <w:r w:rsidRPr="00EE071C">
        <w:rPr>
          <w:rFonts w:ascii="Times New Roman" w:hAnsi="Times New Roman"/>
          <w:sz w:val="20"/>
        </w:rPr>
        <w:t xml:space="preserve">”), and </w:t>
      </w:r>
      <w:r w:rsidRPr="00EE071C">
        <w:rPr>
          <w:rFonts w:ascii="Times New Roman" w:hAnsi="Times New Roman"/>
          <w:sz w:val="20"/>
          <w:highlight w:val="yellow"/>
        </w:rPr>
        <w:fldChar w:fldCharType="begin">
          <w:ffData>
            <w:name w:val="Text1"/>
            <w:enabled/>
            <w:calcOnExit w:val="0"/>
            <w:textInput>
              <w:default w:val="NAME"/>
            </w:textInput>
          </w:ffData>
        </w:fldChar>
      </w:r>
      <w:bookmarkStart w:id="0" w:name="Text1"/>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PROVIDER NAME</w:t>
      </w:r>
      <w:r w:rsidRPr="00EE071C">
        <w:rPr>
          <w:rFonts w:ascii="Times New Roman" w:hAnsi="Times New Roman"/>
          <w:sz w:val="20"/>
          <w:highlight w:val="yellow"/>
        </w:rPr>
        <w:fldChar w:fldCharType="end"/>
      </w:r>
      <w:bookmarkEnd w:id="0"/>
      <w:r w:rsidRPr="00EE071C">
        <w:rPr>
          <w:rFonts w:ascii="Times New Roman" w:hAnsi="Times New Roman"/>
          <w:sz w:val="20"/>
          <w:highlight w:val="yellow"/>
        </w:rPr>
        <w:t>, CHOOSE ONE AND DELETE REMAINING CHOICES:</w:t>
      </w:r>
      <w:r w:rsidRPr="00EE071C">
        <w:rPr>
          <w:rFonts w:ascii="Times New Roman" w:hAnsi="Times New Roman"/>
          <w:b/>
          <w:sz w:val="20"/>
          <w:highlight w:val="yellow"/>
        </w:rPr>
        <w:t xml:space="preserve"> </w:t>
      </w:r>
      <w:r w:rsidRPr="00EE071C">
        <w:rPr>
          <w:rFonts w:ascii="Times New Roman" w:hAnsi="Times New Roman"/>
          <w:sz w:val="20"/>
          <w:highlight w:val="yellow"/>
        </w:rPr>
        <w:t xml:space="preserve"> </w:t>
      </w:r>
      <w:r w:rsidR="00332890" w:rsidRPr="00EE071C">
        <w:rPr>
          <w:rFonts w:ascii="Times New Roman" w:hAnsi="Times New Roman"/>
          <w:sz w:val="20"/>
          <w:highlight w:val="yellow"/>
        </w:rPr>
        <w:t xml:space="preserve">AN INDIVIDUAL, A COMPANY OR AN </w:t>
      </w:r>
      <w:r w:rsidR="004D49C5" w:rsidRPr="004D49C5">
        <w:rPr>
          <w:rFonts w:ascii="Times New Roman" w:hAnsi="Times New Roman"/>
          <w:sz w:val="20"/>
          <w:highlight w:val="yellow"/>
        </w:rPr>
        <w:t xml:space="preserve">ENTITY </w:t>
      </w:r>
      <w:r w:rsidR="004D49C5" w:rsidRPr="00EE071C">
        <w:rPr>
          <w:rFonts w:ascii="Times New Roman" w:hAnsi="Times New Roman"/>
          <w:sz w:val="20"/>
        </w:rPr>
        <w:t>whose</w:t>
      </w:r>
      <w:r w:rsidRPr="00EE071C">
        <w:rPr>
          <w:rFonts w:ascii="Times New Roman" w:hAnsi="Times New Roman"/>
          <w:sz w:val="20"/>
        </w:rPr>
        <w:t xml:space="preserve"> address is </w:t>
      </w:r>
      <w:r w:rsidRPr="00EE071C">
        <w:rPr>
          <w:rFonts w:ascii="Times New Roman" w:hAnsi="Times New Roman"/>
          <w:sz w:val="20"/>
          <w:highlight w:val="yellow"/>
        </w:rPr>
        <w:fldChar w:fldCharType="begin">
          <w:ffData>
            <w:name w:val="Text2"/>
            <w:enabled/>
            <w:calcOnExit w:val="0"/>
            <w:textInput>
              <w:default w:val="ADDRESS"/>
            </w:textInput>
          </w:ffData>
        </w:fldChar>
      </w:r>
      <w:bookmarkStart w:id="1" w:name="Text2"/>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ADDRESS</w:t>
      </w:r>
      <w:r w:rsidRPr="00EE071C">
        <w:rPr>
          <w:rFonts w:ascii="Times New Roman" w:hAnsi="Times New Roman"/>
          <w:sz w:val="20"/>
          <w:highlight w:val="yellow"/>
        </w:rPr>
        <w:fldChar w:fldCharType="end"/>
      </w:r>
      <w:bookmarkEnd w:id="1"/>
      <w:r w:rsidRPr="00EE071C">
        <w:rPr>
          <w:rFonts w:ascii="Times New Roman" w:hAnsi="Times New Roman"/>
          <w:sz w:val="20"/>
        </w:rPr>
        <w:t xml:space="preserve"> ("</w:t>
      </w:r>
      <w:r w:rsidRPr="00EE071C">
        <w:rPr>
          <w:rFonts w:ascii="Times New Roman" w:hAnsi="Times New Roman"/>
          <w:b/>
          <w:sz w:val="20"/>
        </w:rPr>
        <w:t>Provide</w:t>
      </w:r>
      <w:r w:rsidRPr="00EE071C">
        <w:rPr>
          <w:rFonts w:ascii="Times New Roman" w:hAnsi="Times New Roman"/>
          <w:sz w:val="20"/>
        </w:rPr>
        <w:t xml:space="preserve">r"), and </w:t>
      </w:r>
      <w:r w:rsidR="007808C4" w:rsidRPr="00EE071C">
        <w:rPr>
          <w:rFonts w:ascii="Times New Roman" w:hAnsi="Times New Roman"/>
          <w:sz w:val="20"/>
        </w:rPr>
        <w:t>is</w:t>
      </w:r>
      <w:r w:rsidRPr="00EE071C">
        <w:rPr>
          <w:rFonts w:ascii="Times New Roman" w:hAnsi="Times New Roman"/>
          <w:sz w:val="20"/>
        </w:rPr>
        <w:t xml:space="preserve"> effective for all purposes on</w:t>
      </w:r>
      <w:r w:rsidRPr="00EE071C">
        <w:rPr>
          <w:rFonts w:ascii="Times New Roman" w:hAnsi="Times New Roman"/>
          <w:color w:val="FF0000"/>
          <w:sz w:val="20"/>
        </w:rPr>
        <w:t xml:space="preserve"> </w:t>
      </w:r>
      <w:r w:rsidRPr="00EE071C">
        <w:rPr>
          <w:rFonts w:ascii="Times New Roman" w:hAnsi="Times New Roman"/>
          <w:sz w:val="20"/>
          <w:highlight w:val="yellow"/>
        </w:rPr>
        <w:fldChar w:fldCharType="begin">
          <w:ffData>
            <w:name w:val="Text43"/>
            <w:enabled/>
            <w:calcOnExit w:val="0"/>
            <w:textInput>
              <w:default w:val="DATE"/>
            </w:textInput>
          </w:ffData>
        </w:fldChar>
      </w:r>
      <w:bookmarkStart w:id="2" w:name="Text43"/>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DATE</w:t>
      </w:r>
      <w:r w:rsidRPr="00EE071C">
        <w:rPr>
          <w:rFonts w:ascii="Times New Roman" w:hAnsi="Times New Roman"/>
          <w:sz w:val="20"/>
          <w:highlight w:val="yellow"/>
        </w:rPr>
        <w:fldChar w:fldCharType="end"/>
      </w:r>
      <w:bookmarkEnd w:id="2"/>
      <w:r w:rsidR="002735AA">
        <w:rPr>
          <w:rFonts w:ascii="Times New Roman" w:hAnsi="Times New Roman"/>
          <w:sz w:val="20"/>
        </w:rPr>
        <w:t xml:space="preserve"> (“</w:t>
      </w:r>
      <w:r w:rsidR="002735AA" w:rsidRPr="002735AA">
        <w:rPr>
          <w:rFonts w:ascii="Times New Roman" w:hAnsi="Times New Roman"/>
          <w:b/>
          <w:sz w:val="20"/>
        </w:rPr>
        <w:t>Effective Date</w:t>
      </w:r>
      <w:r w:rsidR="002735AA">
        <w:rPr>
          <w:rFonts w:ascii="Times New Roman" w:hAnsi="Times New Roman"/>
          <w:sz w:val="20"/>
        </w:rPr>
        <w:t>”)</w:t>
      </w:r>
      <w:r w:rsidRPr="00EE071C">
        <w:rPr>
          <w:rFonts w:ascii="Times New Roman" w:hAnsi="Times New Roman"/>
          <w:sz w:val="20"/>
        </w:rPr>
        <w:t>.</w:t>
      </w:r>
      <w:r w:rsidRPr="00EE071C">
        <w:rPr>
          <w:rFonts w:ascii="Times New Roman" w:hAnsi="Times New Roman"/>
          <w:color w:val="FF0000"/>
          <w:sz w:val="20"/>
        </w:rPr>
        <w:t xml:space="preserve"> </w:t>
      </w:r>
    </w:p>
    <w:p w14:paraId="260C3BF9" w14:textId="77777777" w:rsidR="005A7F3B" w:rsidRPr="00EE071C" w:rsidRDefault="005A7F3B" w:rsidP="00E14632">
      <w:pPr>
        <w:tabs>
          <w:tab w:val="left" w:pos="-720"/>
        </w:tabs>
        <w:suppressAutoHyphens/>
        <w:jc w:val="both"/>
        <w:rPr>
          <w:rFonts w:ascii="Times New Roman" w:hAnsi="Times New Roman"/>
          <w:sz w:val="16"/>
          <w:szCs w:val="16"/>
        </w:rPr>
      </w:pPr>
    </w:p>
    <w:p w14:paraId="3E658A3C" w14:textId="77777777" w:rsidR="005A7F3B" w:rsidRPr="00EE071C" w:rsidRDefault="005A7F3B" w:rsidP="00E14632">
      <w:pPr>
        <w:tabs>
          <w:tab w:val="left" w:pos="-720"/>
        </w:tabs>
        <w:suppressAutoHyphens/>
        <w:jc w:val="both"/>
        <w:rPr>
          <w:rFonts w:ascii="Times New Roman" w:hAnsi="Times New Roman"/>
          <w:sz w:val="20"/>
        </w:rPr>
      </w:pPr>
      <w:r w:rsidRPr="00EE071C">
        <w:rPr>
          <w:rFonts w:ascii="Times New Roman" w:hAnsi="Times New Roman"/>
          <w:sz w:val="20"/>
        </w:rPr>
        <w:t>UTSA and Provider agree as follows:</w:t>
      </w:r>
    </w:p>
    <w:p w14:paraId="58750446" w14:textId="77777777" w:rsidR="005A7F3B" w:rsidRPr="00EE071C" w:rsidRDefault="005A7F3B" w:rsidP="00E14632">
      <w:pPr>
        <w:jc w:val="both"/>
        <w:rPr>
          <w:rFonts w:ascii="Times New Roman" w:hAnsi="Times New Roman"/>
          <w:b/>
          <w:sz w:val="16"/>
          <w:szCs w:val="16"/>
        </w:rPr>
      </w:pPr>
    </w:p>
    <w:p w14:paraId="1C31E186" w14:textId="77777777" w:rsidR="005A7F3B" w:rsidRPr="00EE071C" w:rsidRDefault="005A7F3B" w:rsidP="00C94945">
      <w:pPr>
        <w:numPr>
          <w:ilvl w:val="0"/>
          <w:numId w:val="4"/>
        </w:numPr>
        <w:spacing w:after="120"/>
        <w:ind w:left="360"/>
        <w:jc w:val="both"/>
        <w:outlineLvl w:val="0"/>
        <w:rPr>
          <w:rFonts w:ascii="Times New Roman" w:hAnsi="Times New Roman"/>
          <w:sz w:val="20"/>
        </w:rPr>
      </w:pPr>
      <w:r w:rsidRPr="00EE071C">
        <w:rPr>
          <w:rFonts w:ascii="Times New Roman" w:hAnsi="Times New Roman"/>
          <w:b/>
          <w:smallCaps/>
          <w:sz w:val="20"/>
        </w:rPr>
        <w:t>Services</w:t>
      </w:r>
      <w:r w:rsidR="00E14632">
        <w:rPr>
          <w:rFonts w:ascii="Times New Roman" w:hAnsi="Times New Roman"/>
          <w:b/>
          <w:smallCaps/>
          <w:sz w:val="20"/>
        </w:rPr>
        <w:t xml:space="preserve">.  </w:t>
      </w:r>
      <w:r w:rsidRPr="00EE071C">
        <w:rPr>
          <w:rFonts w:ascii="Times New Roman" w:hAnsi="Times New Roman"/>
          <w:spacing w:val="-3"/>
          <w:sz w:val="20"/>
        </w:rPr>
        <w:t>Provider will perform the services ("</w:t>
      </w:r>
      <w:r w:rsidRPr="00EE071C">
        <w:rPr>
          <w:rFonts w:ascii="Times New Roman" w:hAnsi="Times New Roman"/>
          <w:b/>
          <w:spacing w:val="-3"/>
          <w:sz w:val="20"/>
        </w:rPr>
        <w:t>Services</w:t>
      </w:r>
      <w:r w:rsidRPr="00EE071C">
        <w:rPr>
          <w:rFonts w:ascii="Times New Roman" w:hAnsi="Times New Roman"/>
          <w:spacing w:val="-3"/>
          <w:sz w:val="20"/>
        </w:rPr>
        <w:t>”) and provide deliverables (“</w:t>
      </w:r>
      <w:r w:rsidRPr="001C35B9">
        <w:rPr>
          <w:rFonts w:ascii="Times New Roman" w:hAnsi="Times New Roman"/>
          <w:b/>
          <w:spacing w:val="-3"/>
          <w:sz w:val="20"/>
        </w:rPr>
        <w:t>Deliverables</w:t>
      </w:r>
      <w:r w:rsidRPr="00EE071C">
        <w:rPr>
          <w:rFonts w:ascii="Times New Roman" w:hAnsi="Times New Roman"/>
          <w:spacing w:val="-3"/>
          <w:sz w:val="20"/>
        </w:rPr>
        <w:t xml:space="preserve">”) set forth in </w:t>
      </w:r>
      <w:r w:rsidRPr="00EE071C">
        <w:rPr>
          <w:rFonts w:ascii="Times New Roman" w:hAnsi="Times New Roman"/>
          <w:b/>
          <w:spacing w:val="-3"/>
          <w:sz w:val="20"/>
          <w:u w:val="single"/>
        </w:rPr>
        <w:t>Exhibit A</w:t>
      </w:r>
      <w:r w:rsidRPr="00EE071C">
        <w:rPr>
          <w:rFonts w:ascii="Times New Roman" w:hAnsi="Times New Roman"/>
          <w:spacing w:val="-3"/>
          <w:sz w:val="20"/>
        </w:rPr>
        <w:t>, attached</w:t>
      </w:r>
      <w:r w:rsidRPr="00EE071C">
        <w:rPr>
          <w:rFonts w:ascii="Times New Roman" w:hAnsi="Times New Roman"/>
          <w:sz w:val="20"/>
        </w:rPr>
        <w:t xml:space="preserve"> and incorporated for all purposes,</w:t>
      </w:r>
      <w:r w:rsidRPr="00EE071C">
        <w:rPr>
          <w:rFonts w:ascii="Times New Roman" w:hAnsi="Times New Roman"/>
          <w:spacing w:val="-3"/>
          <w:sz w:val="20"/>
        </w:rPr>
        <w:t xml:space="preserve"> to the satisfaction of UTSA.</w:t>
      </w:r>
    </w:p>
    <w:p w14:paraId="40A5A154" w14:textId="77777777" w:rsidR="005A7F3B" w:rsidRPr="00EE071C" w:rsidRDefault="005A7F3B" w:rsidP="00C94945">
      <w:pPr>
        <w:keepNext/>
        <w:keepLines/>
        <w:numPr>
          <w:ilvl w:val="0"/>
          <w:numId w:val="4"/>
        </w:numPr>
        <w:tabs>
          <w:tab w:val="left" w:pos="-720"/>
          <w:tab w:val="left" w:pos="0"/>
        </w:tabs>
        <w:suppressAutoHyphens/>
        <w:spacing w:after="120"/>
        <w:ind w:left="360"/>
        <w:jc w:val="both"/>
        <w:outlineLvl w:val="0"/>
        <w:rPr>
          <w:rFonts w:ascii="Times New Roman" w:hAnsi="Times New Roman"/>
          <w:spacing w:val="-3"/>
          <w:sz w:val="20"/>
        </w:rPr>
      </w:pPr>
      <w:r w:rsidRPr="00EE071C">
        <w:rPr>
          <w:rFonts w:ascii="Times New Roman" w:hAnsi="Times New Roman"/>
          <w:b/>
          <w:smallCaps/>
          <w:sz w:val="20"/>
        </w:rPr>
        <w:t>Term</w:t>
      </w:r>
      <w:r w:rsidR="00E14632">
        <w:rPr>
          <w:rFonts w:ascii="Times New Roman" w:hAnsi="Times New Roman"/>
          <w:b/>
          <w:smallCaps/>
          <w:sz w:val="20"/>
        </w:rPr>
        <w:t xml:space="preserve">.  </w:t>
      </w:r>
      <w:r w:rsidRPr="00EE071C">
        <w:rPr>
          <w:rFonts w:ascii="Times New Roman" w:hAnsi="Times New Roman"/>
          <w:sz w:val="20"/>
        </w:rPr>
        <w:t xml:space="preserve">The term </w:t>
      </w:r>
      <w:r w:rsidR="002735AA">
        <w:rPr>
          <w:rFonts w:ascii="Times New Roman" w:hAnsi="Times New Roman"/>
          <w:sz w:val="20"/>
        </w:rPr>
        <w:t>(“</w:t>
      </w:r>
      <w:r w:rsidR="002735AA" w:rsidRPr="0041480B">
        <w:rPr>
          <w:rFonts w:ascii="Times New Roman" w:hAnsi="Times New Roman"/>
          <w:b/>
          <w:sz w:val="20"/>
        </w:rPr>
        <w:t>Term</w:t>
      </w:r>
      <w:r w:rsidR="002735AA">
        <w:rPr>
          <w:rFonts w:ascii="Times New Roman" w:hAnsi="Times New Roman"/>
          <w:sz w:val="20"/>
        </w:rPr>
        <w:t xml:space="preserve">”) </w:t>
      </w:r>
      <w:r w:rsidRPr="00EE071C">
        <w:rPr>
          <w:rFonts w:ascii="Times New Roman" w:hAnsi="Times New Roman"/>
          <w:sz w:val="20"/>
        </w:rPr>
        <w:t xml:space="preserve">of this Agreement </w:t>
      </w:r>
      <w:r w:rsidR="00DE6F85">
        <w:rPr>
          <w:rFonts w:ascii="Times New Roman" w:hAnsi="Times New Roman"/>
          <w:sz w:val="20"/>
        </w:rPr>
        <w:t>will</w:t>
      </w:r>
      <w:r w:rsidRPr="00EE071C">
        <w:rPr>
          <w:rFonts w:ascii="Times New Roman" w:hAnsi="Times New Roman"/>
          <w:sz w:val="20"/>
        </w:rPr>
        <w:t xml:space="preserve"> commence on</w:t>
      </w:r>
      <w:r w:rsidR="00332890" w:rsidRPr="00EE071C">
        <w:rPr>
          <w:rFonts w:ascii="Times New Roman" w:hAnsi="Times New Roman"/>
          <w:sz w:val="20"/>
        </w:rPr>
        <w:t xml:space="preserve"> </w:t>
      </w:r>
      <w:r w:rsidR="00332890" w:rsidRPr="00EE071C">
        <w:rPr>
          <w:rFonts w:ascii="Times New Roman" w:hAnsi="Times New Roman"/>
          <w:sz w:val="20"/>
          <w:highlight w:val="yellow"/>
        </w:rPr>
        <w:t>DATE</w:t>
      </w:r>
      <w:r w:rsidRPr="00EE071C">
        <w:rPr>
          <w:rFonts w:ascii="Times New Roman" w:hAnsi="Times New Roman"/>
          <w:sz w:val="20"/>
        </w:rPr>
        <w:t xml:space="preserve">, and </w:t>
      </w:r>
      <w:r w:rsidR="00DE6F85">
        <w:rPr>
          <w:rFonts w:ascii="Times New Roman" w:hAnsi="Times New Roman"/>
          <w:sz w:val="20"/>
        </w:rPr>
        <w:t>will</w:t>
      </w:r>
      <w:r w:rsidRPr="00EE071C">
        <w:rPr>
          <w:rFonts w:ascii="Times New Roman" w:hAnsi="Times New Roman"/>
          <w:sz w:val="20"/>
        </w:rPr>
        <w:t xml:space="preserve"> continue through </w:t>
      </w:r>
      <w:r w:rsidR="00332890" w:rsidRPr="00EE071C">
        <w:rPr>
          <w:rFonts w:ascii="Times New Roman" w:hAnsi="Times New Roman"/>
          <w:sz w:val="20"/>
          <w:highlight w:val="yellow"/>
        </w:rPr>
        <w:t>DATE</w:t>
      </w:r>
      <w:r w:rsidRPr="00EE071C">
        <w:rPr>
          <w:rFonts w:ascii="Times New Roman" w:hAnsi="Times New Roman"/>
          <w:sz w:val="20"/>
        </w:rPr>
        <w:t xml:space="preserve">, unless sooner terminated as provided herein. </w:t>
      </w:r>
    </w:p>
    <w:p w14:paraId="2D2AF094" w14:textId="77777777" w:rsidR="005A7F3B" w:rsidRPr="00EE071C" w:rsidRDefault="005A7F3B" w:rsidP="00C94945">
      <w:pPr>
        <w:numPr>
          <w:ilvl w:val="0"/>
          <w:numId w:val="4"/>
        </w:numPr>
        <w:spacing w:after="120"/>
        <w:ind w:left="360"/>
        <w:jc w:val="both"/>
        <w:outlineLvl w:val="0"/>
        <w:rPr>
          <w:rFonts w:ascii="Times New Roman" w:hAnsi="Times New Roman"/>
          <w:sz w:val="20"/>
        </w:rPr>
      </w:pPr>
      <w:r w:rsidRPr="00EE071C">
        <w:rPr>
          <w:rFonts w:ascii="Times New Roman" w:hAnsi="Times New Roman"/>
          <w:b/>
          <w:smallCaps/>
          <w:sz w:val="20"/>
        </w:rPr>
        <w:t>Compensation</w:t>
      </w:r>
      <w:r w:rsidR="00A87BEF">
        <w:rPr>
          <w:rFonts w:ascii="Times New Roman" w:hAnsi="Times New Roman"/>
          <w:b/>
          <w:smallCaps/>
          <w:sz w:val="20"/>
        </w:rPr>
        <w:t xml:space="preserve">.  </w:t>
      </w:r>
      <w:r w:rsidRPr="00EE071C">
        <w:rPr>
          <w:rFonts w:ascii="Times New Roman" w:hAnsi="Times New Roman"/>
          <w:sz w:val="20"/>
        </w:rPr>
        <w:t>Provider’s fees for the Services and Travel Expenses</w:t>
      </w:r>
      <w:r w:rsidR="002735AA">
        <w:rPr>
          <w:rFonts w:ascii="Times New Roman" w:hAnsi="Times New Roman"/>
          <w:sz w:val="20"/>
        </w:rPr>
        <w:t xml:space="preserve"> (defined below)</w:t>
      </w:r>
      <w:r w:rsidRPr="00EE071C">
        <w:rPr>
          <w:rFonts w:ascii="Times New Roman" w:hAnsi="Times New Roman"/>
          <w:sz w:val="20"/>
        </w:rPr>
        <w:t xml:space="preserve">, if any, are set forth in </w:t>
      </w:r>
      <w:r w:rsidRPr="00EE071C">
        <w:rPr>
          <w:rFonts w:ascii="Times New Roman" w:hAnsi="Times New Roman"/>
          <w:b/>
          <w:sz w:val="20"/>
          <w:u w:val="single"/>
        </w:rPr>
        <w:t>Exhibit B</w:t>
      </w:r>
      <w:r w:rsidRPr="00EE071C">
        <w:rPr>
          <w:rFonts w:ascii="Times New Roman" w:hAnsi="Times New Roman"/>
          <w:sz w:val="20"/>
        </w:rPr>
        <w:t xml:space="preserve">, attached and incorporated for all purposes.  UTSA </w:t>
      </w:r>
      <w:r w:rsidR="00DE6F85">
        <w:rPr>
          <w:rFonts w:ascii="Times New Roman" w:hAnsi="Times New Roman"/>
          <w:sz w:val="20"/>
        </w:rPr>
        <w:t>will</w:t>
      </w:r>
      <w:r w:rsidRPr="00EE071C">
        <w:rPr>
          <w:rFonts w:ascii="Times New Roman" w:hAnsi="Times New Roman"/>
          <w:sz w:val="20"/>
        </w:rPr>
        <w:t xml:space="preserve"> pay to Provider compensation for performance of the Services within thirty (30) days after receipt of </w:t>
      </w:r>
      <w:r w:rsidR="0037528E">
        <w:rPr>
          <w:rFonts w:ascii="Times New Roman" w:hAnsi="Times New Roman"/>
          <w:sz w:val="20"/>
        </w:rPr>
        <w:t xml:space="preserve">an appropriate </w:t>
      </w:r>
      <w:r w:rsidRPr="00EE071C">
        <w:rPr>
          <w:rFonts w:ascii="Times New Roman" w:hAnsi="Times New Roman"/>
          <w:sz w:val="20"/>
        </w:rPr>
        <w:t xml:space="preserve">invoice </w:t>
      </w:r>
      <w:r w:rsidR="0041480B">
        <w:rPr>
          <w:rFonts w:ascii="Times New Roman" w:hAnsi="Times New Roman"/>
          <w:sz w:val="20"/>
        </w:rPr>
        <w:t>(“</w:t>
      </w:r>
      <w:r w:rsidR="0041480B" w:rsidRPr="0041480B">
        <w:rPr>
          <w:rFonts w:ascii="Times New Roman" w:hAnsi="Times New Roman"/>
          <w:b/>
          <w:sz w:val="20"/>
        </w:rPr>
        <w:t>Invoice</w:t>
      </w:r>
      <w:r w:rsidR="0041480B">
        <w:rPr>
          <w:rFonts w:ascii="Times New Roman" w:hAnsi="Times New Roman"/>
          <w:sz w:val="20"/>
        </w:rPr>
        <w:t xml:space="preserve">”) </w:t>
      </w:r>
      <w:r w:rsidRPr="00EE071C">
        <w:rPr>
          <w:rFonts w:ascii="Times New Roman" w:hAnsi="Times New Roman"/>
          <w:sz w:val="20"/>
        </w:rPr>
        <w:t>and UTSA’s approval of Services</w:t>
      </w:r>
      <w:r w:rsidR="007F3688">
        <w:rPr>
          <w:rFonts w:ascii="Times New Roman" w:hAnsi="Times New Roman"/>
          <w:bCs/>
          <w:sz w:val="20"/>
        </w:rPr>
        <w:t>.  Payment will be made in ac</w:t>
      </w:r>
      <w:r w:rsidRPr="00EE071C">
        <w:rPr>
          <w:rFonts w:ascii="Times New Roman" w:hAnsi="Times New Roman"/>
          <w:bCs/>
          <w:sz w:val="20"/>
        </w:rPr>
        <w:t xml:space="preserve">cordance with the Texas Prompt Payment Act, currently codified in Chapter 2251, </w:t>
      </w:r>
      <w:r w:rsidRPr="00EE071C">
        <w:rPr>
          <w:rFonts w:ascii="Times New Roman" w:hAnsi="Times New Roman"/>
          <w:bCs/>
          <w:i/>
          <w:sz w:val="20"/>
        </w:rPr>
        <w:t>Texas Government Code</w:t>
      </w:r>
      <w:r w:rsidRPr="00EE071C">
        <w:rPr>
          <w:rFonts w:ascii="Times New Roman" w:hAnsi="Times New Roman"/>
          <w:bCs/>
          <w:sz w:val="20"/>
        </w:rPr>
        <w:t>.</w:t>
      </w:r>
      <w:r w:rsidRPr="00EE071C">
        <w:rPr>
          <w:rFonts w:ascii="Times New Roman" w:hAnsi="Times New Roman"/>
          <w:sz w:val="20"/>
        </w:rPr>
        <w:t xml:space="preserve">  </w:t>
      </w:r>
      <w:r w:rsidR="0037528E">
        <w:rPr>
          <w:rFonts w:ascii="Times New Roman" w:hAnsi="Times New Roman"/>
          <w:sz w:val="20"/>
        </w:rPr>
        <w:t xml:space="preserve">Provider will submit </w:t>
      </w:r>
      <w:r w:rsidR="002735AA">
        <w:rPr>
          <w:rFonts w:ascii="Times New Roman" w:hAnsi="Times New Roman"/>
          <w:sz w:val="20"/>
        </w:rPr>
        <w:t>I</w:t>
      </w:r>
      <w:r w:rsidRPr="00EE071C">
        <w:rPr>
          <w:rFonts w:ascii="Times New Roman" w:hAnsi="Times New Roman"/>
          <w:sz w:val="20"/>
        </w:rPr>
        <w:t>nvoice</w:t>
      </w:r>
      <w:r w:rsidR="0037528E">
        <w:rPr>
          <w:rFonts w:ascii="Times New Roman" w:hAnsi="Times New Roman"/>
          <w:sz w:val="20"/>
        </w:rPr>
        <w:t xml:space="preserve"> that</w:t>
      </w:r>
      <w:r w:rsidRPr="00EE071C">
        <w:rPr>
          <w:rFonts w:ascii="Times New Roman" w:hAnsi="Times New Roman"/>
          <w:sz w:val="20"/>
        </w:rPr>
        <w:t xml:space="preserve"> include </w:t>
      </w:r>
      <w:r w:rsidR="00CF3D33">
        <w:rPr>
          <w:rFonts w:ascii="Times New Roman" w:hAnsi="Times New Roman"/>
          <w:sz w:val="20"/>
        </w:rPr>
        <w:t xml:space="preserve">payment </w:t>
      </w:r>
      <w:r w:rsidRPr="00EE071C">
        <w:rPr>
          <w:rFonts w:ascii="Times New Roman" w:hAnsi="Times New Roman"/>
          <w:sz w:val="20"/>
        </w:rPr>
        <w:t xml:space="preserve">dates of Service, </w:t>
      </w:r>
      <w:r w:rsidR="0037528E">
        <w:rPr>
          <w:rFonts w:ascii="Times New Roman" w:hAnsi="Times New Roman"/>
          <w:sz w:val="20"/>
        </w:rPr>
        <w:t xml:space="preserve">and </w:t>
      </w:r>
      <w:r w:rsidRPr="00EE071C">
        <w:rPr>
          <w:rFonts w:ascii="Times New Roman" w:hAnsi="Times New Roman"/>
          <w:sz w:val="20"/>
        </w:rPr>
        <w:t>details of Services provided.  P</w:t>
      </w:r>
      <w:r w:rsidR="0037528E">
        <w:rPr>
          <w:rFonts w:ascii="Times New Roman" w:hAnsi="Times New Roman"/>
          <w:sz w:val="20"/>
        </w:rPr>
        <w:t xml:space="preserve">ayment for delivery of Services, and </w:t>
      </w:r>
      <w:r w:rsidRPr="00EE071C">
        <w:rPr>
          <w:rFonts w:ascii="Times New Roman" w:hAnsi="Times New Roman"/>
          <w:sz w:val="20"/>
        </w:rPr>
        <w:t xml:space="preserve">rendered </w:t>
      </w:r>
      <w:r w:rsidR="00DE6F85">
        <w:rPr>
          <w:rFonts w:ascii="Times New Roman" w:hAnsi="Times New Roman"/>
          <w:sz w:val="20"/>
        </w:rPr>
        <w:t>will</w:t>
      </w:r>
      <w:r w:rsidRPr="00EE071C">
        <w:rPr>
          <w:rFonts w:ascii="Times New Roman" w:hAnsi="Times New Roman"/>
          <w:sz w:val="20"/>
        </w:rPr>
        <w:t xml:space="preserve"> not be unreasonably withheld or delayed.  If UTSA disapproves any amount submitted for payment by Provider, UTSA </w:t>
      </w:r>
      <w:r w:rsidR="00DE6F85">
        <w:rPr>
          <w:rFonts w:ascii="Times New Roman" w:hAnsi="Times New Roman"/>
          <w:sz w:val="20"/>
        </w:rPr>
        <w:t>will</w:t>
      </w:r>
      <w:r w:rsidRPr="00EE071C">
        <w:rPr>
          <w:rFonts w:ascii="Times New Roman" w:hAnsi="Times New Roman"/>
          <w:sz w:val="20"/>
        </w:rPr>
        <w:t xml:space="preserve"> give Provider specific reasons for disapproval in writing.  Upon resolution of any disputed charges, Provider </w:t>
      </w:r>
      <w:r w:rsidR="00DE6F85">
        <w:rPr>
          <w:rFonts w:ascii="Times New Roman" w:hAnsi="Times New Roman"/>
          <w:sz w:val="20"/>
        </w:rPr>
        <w:t>will</w:t>
      </w:r>
      <w:r w:rsidRPr="00EE071C">
        <w:rPr>
          <w:rFonts w:ascii="Times New Roman" w:hAnsi="Times New Roman"/>
          <w:sz w:val="20"/>
        </w:rPr>
        <w:t xml:space="preserve"> re-invoice such remaining charges to UTSA.  </w:t>
      </w:r>
    </w:p>
    <w:p w14:paraId="635C282B" w14:textId="77777777" w:rsidR="005A7F3B" w:rsidRPr="00EE071C" w:rsidRDefault="005A7F3B" w:rsidP="00C94945">
      <w:pPr>
        <w:numPr>
          <w:ilvl w:val="0"/>
          <w:numId w:val="4"/>
        </w:numPr>
        <w:spacing w:after="120"/>
        <w:ind w:left="360"/>
        <w:jc w:val="both"/>
        <w:outlineLvl w:val="0"/>
        <w:rPr>
          <w:rFonts w:ascii="Times New Roman" w:hAnsi="Times New Roman"/>
          <w:spacing w:val="-3"/>
          <w:sz w:val="20"/>
        </w:rPr>
      </w:pPr>
      <w:r w:rsidRPr="00EE071C">
        <w:rPr>
          <w:rFonts w:ascii="Times New Roman" w:hAnsi="Times New Roman"/>
          <w:b/>
          <w:smallCaps/>
          <w:sz w:val="20"/>
        </w:rPr>
        <w:t>Relationship of the Parties</w:t>
      </w:r>
      <w:r w:rsidR="00A87BEF">
        <w:rPr>
          <w:rFonts w:ascii="Times New Roman" w:hAnsi="Times New Roman"/>
          <w:b/>
          <w:smallCaps/>
          <w:sz w:val="20"/>
        </w:rPr>
        <w:t xml:space="preserve">.  </w:t>
      </w:r>
      <w:r w:rsidRPr="00EE071C">
        <w:rPr>
          <w:rFonts w:ascii="Times New Roman" w:hAnsi="Times New Roman"/>
          <w:spacing w:val="-3"/>
          <w:sz w:val="20"/>
        </w:rPr>
        <w:t>For purposes of</w:t>
      </w:r>
      <w:r w:rsidRPr="00EE071C">
        <w:rPr>
          <w:rFonts w:ascii="Times New Roman" w:hAnsi="Times New Roman"/>
          <w:sz w:val="20"/>
        </w:rPr>
        <w:t xml:space="preserve"> this Agreement,</w:t>
      </w:r>
      <w:r w:rsidRPr="00EE071C">
        <w:rPr>
          <w:rFonts w:ascii="Times New Roman" w:hAnsi="Times New Roman"/>
          <w:spacing w:val="-3"/>
          <w:sz w:val="20"/>
        </w:rPr>
        <w:t xml:space="preserve"> and notwithstanding any provision of this Agreement to the contrary, </w:t>
      </w:r>
      <w:r w:rsidRPr="00EE071C">
        <w:rPr>
          <w:rFonts w:ascii="Times New Roman" w:hAnsi="Times New Roman"/>
          <w:sz w:val="20"/>
        </w:rPr>
        <w:t xml:space="preserve">Provider is an independent contractor and is not an employee, partner, joint </w:t>
      </w:r>
      <w:proofErr w:type="spellStart"/>
      <w:r w:rsidRPr="00EE071C">
        <w:rPr>
          <w:rFonts w:ascii="Times New Roman" w:hAnsi="Times New Roman"/>
          <w:sz w:val="20"/>
        </w:rPr>
        <w:t>venturer</w:t>
      </w:r>
      <w:proofErr w:type="spellEnd"/>
      <w:r w:rsidRPr="00EE071C">
        <w:rPr>
          <w:rFonts w:ascii="Times New Roman" w:hAnsi="Times New Roman"/>
          <w:sz w:val="20"/>
        </w:rPr>
        <w:t xml:space="preserve">, or agent of UTSA.  Provider </w:t>
      </w:r>
      <w:r w:rsidR="00DE6F85">
        <w:rPr>
          <w:rFonts w:ascii="Times New Roman" w:hAnsi="Times New Roman"/>
          <w:sz w:val="20"/>
        </w:rPr>
        <w:t>will</w:t>
      </w:r>
      <w:r w:rsidRPr="00EE071C">
        <w:rPr>
          <w:rFonts w:ascii="Times New Roman" w:hAnsi="Times New Roman"/>
          <w:sz w:val="20"/>
        </w:rPr>
        <w:t xml:space="preserve"> make no representation that Provider is an employee of UTSA. </w:t>
      </w:r>
    </w:p>
    <w:p w14:paraId="617DE19F" w14:textId="77777777" w:rsidR="00C94945" w:rsidRDefault="005A7F3B" w:rsidP="00C94945">
      <w:pPr>
        <w:numPr>
          <w:ilvl w:val="0"/>
          <w:numId w:val="4"/>
        </w:numPr>
        <w:spacing w:after="120"/>
        <w:ind w:left="360"/>
        <w:outlineLvl w:val="0"/>
        <w:rPr>
          <w:rFonts w:ascii="Times New Roman" w:hAnsi="Times New Roman"/>
          <w:b/>
          <w:smallCaps/>
          <w:sz w:val="20"/>
        </w:rPr>
      </w:pPr>
      <w:r w:rsidRPr="00EE071C">
        <w:rPr>
          <w:rFonts w:ascii="Times New Roman" w:hAnsi="Times New Roman"/>
          <w:b/>
          <w:smallCaps/>
          <w:sz w:val="20"/>
        </w:rPr>
        <w:t xml:space="preserve">Warranties </w:t>
      </w:r>
      <w:r w:rsidR="001C35B9">
        <w:rPr>
          <w:rFonts w:ascii="Times New Roman" w:hAnsi="Times New Roman"/>
          <w:b/>
          <w:smallCaps/>
          <w:sz w:val="20"/>
        </w:rPr>
        <w:t>and</w:t>
      </w:r>
      <w:r w:rsidRPr="00EE071C">
        <w:rPr>
          <w:rFonts w:ascii="Times New Roman" w:hAnsi="Times New Roman"/>
          <w:b/>
          <w:smallCaps/>
          <w:sz w:val="20"/>
        </w:rPr>
        <w:t xml:space="preserve"> Representations</w:t>
      </w:r>
      <w:r w:rsidR="00A87BEF">
        <w:rPr>
          <w:rFonts w:ascii="Times New Roman" w:hAnsi="Times New Roman"/>
          <w:b/>
          <w:smallCaps/>
          <w:sz w:val="20"/>
        </w:rPr>
        <w:t xml:space="preserve">.  </w:t>
      </w:r>
    </w:p>
    <w:p w14:paraId="35456F19" w14:textId="3E178238" w:rsidR="00C94945" w:rsidRDefault="005A7F3B" w:rsidP="005C5474">
      <w:pPr>
        <w:numPr>
          <w:ilvl w:val="1"/>
          <w:numId w:val="4"/>
        </w:numPr>
        <w:tabs>
          <w:tab w:val="left" w:pos="900"/>
        </w:tabs>
        <w:spacing w:after="120"/>
        <w:jc w:val="both"/>
        <w:outlineLvl w:val="0"/>
        <w:rPr>
          <w:rFonts w:ascii="Times New Roman" w:hAnsi="Times New Roman"/>
          <w:b/>
          <w:smallCaps/>
          <w:sz w:val="20"/>
        </w:rPr>
      </w:pPr>
      <w:r w:rsidRPr="00C94945">
        <w:rPr>
          <w:rFonts w:ascii="Times New Roman" w:hAnsi="Times New Roman"/>
          <w:b/>
          <w:sz w:val="20"/>
        </w:rPr>
        <w:t xml:space="preserve">Compliance with Laws and Policy.  </w:t>
      </w:r>
      <w:r w:rsidRPr="00C94945">
        <w:rPr>
          <w:rFonts w:ascii="Times New Roman" w:hAnsi="Times New Roman"/>
          <w:sz w:val="20"/>
        </w:rPr>
        <w:t xml:space="preserve">Provider warrants and agrees that Provider </w:t>
      </w:r>
      <w:r w:rsidR="00DE6F85" w:rsidRPr="00C94945">
        <w:rPr>
          <w:rFonts w:ascii="Times New Roman" w:hAnsi="Times New Roman"/>
          <w:sz w:val="20"/>
        </w:rPr>
        <w:t>will</w:t>
      </w:r>
      <w:r w:rsidRPr="00C94945">
        <w:rPr>
          <w:rFonts w:ascii="Times New Roman" w:hAnsi="Times New Roman"/>
          <w:sz w:val="20"/>
        </w:rPr>
        <w:t xml:space="preserve"> perform the Services and conduct all operations in conformity with all applicable federal, state, and local laws, rules, regulations, and ordinances.  For any Service performed on premises owned or controlled by UTSA, Provider warrants and agrees that Provider will perform the Services in compliance with all UTSA’s Rules</w:t>
      </w:r>
      <w:r w:rsidRPr="005C5474">
        <w:rPr>
          <w:rFonts w:ascii="Times New Roman" w:hAnsi="Times New Roman"/>
          <w:sz w:val="20"/>
        </w:rPr>
        <w:t>, including but not limited to, prohibitions related to tobacco use, alcohol, and other drugs. For purposes of this Agreement, "</w:t>
      </w:r>
      <w:r w:rsidRPr="005C5474">
        <w:rPr>
          <w:rFonts w:ascii="Times New Roman" w:hAnsi="Times New Roman"/>
          <w:b/>
          <w:sz w:val="20"/>
        </w:rPr>
        <w:t>UTSA Rules</w:t>
      </w:r>
      <w:r w:rsidRPr="005C5474">
        <w:rPr>
          <w:rFonts w:ascii="Times New Roman" w:hAnsi="Times New Roman"/>
          <w:sz w:val="20"/>
        </w:rPr>
        <w:t>" means (i) the Rules and Regulations of the Board of Regents of The University of Texas System (the “</w:t>
      </w:r>
      <w:r w:rsidRPr="005C5474">
        <w:rPr>
          <w:rFonts w:ascii="Times New Roman" w:hAnsi="Times New Roman"/>
          <w:b/>
          <w:sz w:val="20"/>
        </w:rPr>
        <w:t>Board</w:t>
      </w:r>
      <w:r w:rsidRPr="005C5474">
        <w:rPr>
          <w:rFonts w:ascii="Times New Roman" w:hAnsi="Times New Roman"/>
          <w:sz w:val="20"/>
        </w:rPr>
        <w:t xml:space="preserve">”) (found at  </w:t>
      </w:r>
      <w:hyperlink r:id="rId8" w:history="1">
        <w:r w:rsidR="000763F8" w:rsidRPr="005C5474">
          <w:rPr>
            <w:rStyle w:val="Hyperlink"/>
            <w:rFonts w:ascii="Times New Roman" w:hAnsi="Times New Roman"/>
            <w:sz w:val="20"/>
          </w:rPr>
          <w:t>http://www.utsystem.edu/board-of-regents/rules</w:t>
        </w:r>
      </w:hyperlink>
      <w:r w:rsidRPr="005C5474">
        <w:rPr>
          <w:rFonts w:ascii="Times New Roman" w:hAnsi="Times New Roman"/>
          <w:sz w:val="20"/>
        </w:rPr>
        <w:t xml:space="preserve"> and referred to herein as the (“</w:t>
      </w:r>
      <w:r w:rsidRPr="005C5474">
        <w:rPr>
          <w:rFonts w:ascii="Times New Roman" w:hAnsi="Times New Roman"/>
          <w:b/>
          <w:sz w:val="20"/>
        </w:rPr>
        <w:t>Regents’ Rules</w:t>
      </w:r>
      <w:r w:rsidRPr="005C5474">
        <w:rPr>
          <w:rFonts w:ascii="Times New Roman" w:hAnsi="Times New Roman"/>
          <w:sz w:val="20"/>
        </w:rPr>
        <w:t xml:space="preserve">”); (ii) the policies of The University of Texas System (found at </w:t>
      </w:r>
      <w:hyperlink r:id="rId9" w:history="1">
        <w:r w:rsidR="005C5474" w:rsidRPr="005C5474">
          <w:rPr>
            <w:rStyle w:val="Hyperlink"/>
            <w:rFonts w:ascii="Times New Roman" w:hAnsi="Times New Roman"/>
            <w:sz w:val="20"/>
          </w:rPr>
          <w:t>https://www.utsystem.edu/sites/policy-library</w:t>
        </w:r>
      </w:hyperlink>
      <w:r w:rsidRPr="005C5474">
        <w:rPr>
          <w:rFonts w:ascii="Times New Roman" w:hAnsi="Times New Roman"/>
          <w:sz w:val="20"/>
        </w:rPr>
        <w:t xml:space="preserve">); (iii) the institutional rules and regulations and policies of UTSA (which may be found at </w:t>
      </w:r>
      <w:hyperlink r:id="rId10" w:history="1">
        <w:r w:rsidR="005C5474" w:rsidRPr="005C5474">
          <w:rPr>
            <w:rStyle w:val="Hyperlink"/>
            <w:rFonts w:ascii="Times New Roman" w:hAnsi="Times New Roman"/>
            <w:sz w:val="20"/>
          </w:rPr>
          <w:t>https://www.utsa.edu/policies/</w:t>
        </w:r>
      </w:hyperlink>
      <w:r w:rsidRPr="005C5474">
        <w:rPr>
          <w:rFonts w:ascii="Times New Roman" w:hAnsi="Times New Roman"/>
          <w:sz w:val="20"/>
        </w:rPr>
        <w:t>); (iv)</w:t>
      </w:r>
      <w:r w:rsidR="00F07FC3">
        <w:rPr>
          <w:rFonts w:ascii="Times New Roman" w:hAnsi="Times New Roman"/>
          <w:sz w:val="20"/>
        </w:rPr>
        <w:t xml:space="preserve"> </w:t>
      </w:r>
      <w:r w:rsidRPr="005C5474">
        <w:rPr>
          <w:rFonts w:ascii="Times New Roman" w:hAnsi="Times New Roman"/>
          <w:sz w:val="20"/>
        </w:rPr>
        <w:t xml:space="preserve">UTSA’s parking rules and regulations (which may be found at </w:t>
      </w:r>
      <w:hyperlink r:id="rId11" w:history="1">
        <w:r w:rsidR="005C5474" w:rsidRPr="005C5474">
          <w:rPr>
            <w:rStyle w:val="Hyperlink"/>
            <w:rFonts w:ascii="Times New Roman" w:hAnsi="Times New Roman"/>
            <w:sz w:val="20"/>
          </w:rPr>
          <w:t>http://www.utsa.edu/campusservices/parking/Regs/index.html</w:t>
        </w:r>
      </w:hyperlink>
      <w:r w:rsidRPr="005C5474">
        <w:rPr>
          <w:rFonts w:ascii="Times New Roman" w:hAnsi="Times New Roman"/>
          <w:sz w:val="20"/>
        </w:rPr>
        <w:t xml:space="preserve">); and (vi) Child Protection Training, which may be found at </w:t>
      </w:r>
      <w:hyperlink r:id="rId12" w:history="1">
        <w:r w:rsidRPr="005C5474">
          <w:rPr>
            <w:rStyle w:val="Hyperlink"/>
            <w:rFonts w:ascii="Times New Roman" w:hAnsi="Times New Roman"/>
            <w:sz w:val="20"/>
          </w:rPr>
          <w:t>http://www.utsa.edu/acrs/Training/sb1414_training.html</w:t>
        </w:r>
      </w:hyperlink>
      <w:r w:rsidRPr="005C5474">
        <w:rPr>
          <w:rFonts w:ascii="Times New Roman" w:hAnsi="Times New Roman"/>
          <w:sz w:val="20"/>
        </w:rPr>
        <w:t>.</w:t>
      </w:r>
    </w:p>
    <w:p w14:paraId="43C3DFDC" w14:textId="77777777" w:rsidR="00C94945" w:rsidRDefault="005A7F3B" w:rsidP="00A8252C">
      <w:pPr>
        <w:numPr>
          <w:ilvl w:val="1"/>
          <w:numId w:val="4"/>
        </w:numPr>
        <w:tabs>
          <w:tab w:val="left" w:pos="900"/>
        </w:tabs>
        <w:spacing w:after="120"/>
        <w:ind w:left="900" w:hanging="540"/>
        <w:jc w:val="both"/>
        <w:outlineLvl w:val="0"/>
        <w:rPr>
          <w:rFonts w:ascii="Times New Roman" w:hAnsi="Times New Roman"/>
          <w:b/>
          <w:smallCaps/>
          <w:sz w:val="20"/>
        </w:rPr>
      </w:pPr>
      <w:r w:rsidRPr="00C94945">
        <w:rPr>
          <w:rFonts w:ascii="Times New Roman" w:hAnsi="Times New Roman"/>
          <w:b/>
          <w:spacing w:val="-3"/>
          <w:sz w:val="20"/>
        </w:rPr>
        <w:t>Licenses and Certifications</w:t>
      </w:r>
      <w:r w:rsidRPr="00C94945">
        <w:rPr>
          <w:rFonts w:ascii="Times New Roman" w:hAnsi="Times New Roman"/>
          <w:spacing w:val="-3"/>
          <w:sz w:val="20"/>
        </w:rPr>
        <w:t xml:space="preserve">.  Provider </w:t>
      </w:r>
      <w:r w:rsidR="008A4C8B" w:rsidRPr="00C94945">
        <w:rPr>
          <w:rFonts w:ascii="Times New Roman" w:hAnsi="Times New Roman"/>
          <w:spacing w:val="-3"/>
          <w:sz w:val="20"/>
        </w:rPr>
        <w:t>will o</w:t>
      </w:r>
      <w:r w:rsidRPr="00C94945">
        <w:rPr>
          <w:rFonts w:ascii="Times New Roman" w:hAnsi="Times New Roman"/>
          <w:spacing w:val="-3"/>
          <w:sz w:val="20"/>
        </w:rPr>
        <w:t xml:space="preserve">btain, at its own cost, any and all approvals, licenses, filings, registrations and permits required by federal, state or local laws, regulations or ordinances, required for the performance of the Services.  </w:t>
      </w:r>
    </w:p>
    <w:p w14:paraId="4C6FC33A" w14:textId="77777777" w:rsidR="00C94945" w:rsidRDefault="005A7F3B" w:rsidP="00A8252C">
      <w:pPr>
        <w:numPr>
          <w:ilvl w:val="1"/>
          <w:numId w:val="4"/>
        </w:numPr>
        <w:tabs>
          <w:tab w:val="left" w:pos="900"/>
        </w:tabs>
        <w:spacing w:after="120"/>
        <w:ind w:left="900" w:hanging="540"/>
        <w:jc w:val="both"/>
        <w:outlineLvl w:val="0"/>
        <w:rPr>
          <w:rFonts w:ascii="Times New Roman" w:hAnsi="Times New Roman"/>
          <w:b/>
          <w:smallCaps/>
          <w:sz w:val="20"/>
        </w:rPr>
      </w:pPr>
      <w:r w:rsidRPr="00C94945">
        <w:rPr>
          <w:rFonts w:ascii="Times New Roman" w:hAnsi="Times New Roman"/>
          <w:b/>
          <w:sz w:val="20"/>
        </w:rPr>
        <w:t>Performance</w:t>
      </w:r>
      <w:r w:rsidRPr="00C94945">
        <w:rPr>
          <w:rFonts w:ascii="Times New Roman" w:hAnsi="Times New Roman"/>
          <w:sz w:val="20"/>
        </w:rPr>
        <w:t>.  Provider represents that Provider has the personnel, experience, and knowledge necessary to qualify Provider for the particular duties to be performed under this Agreement. Provider</w:t>
      </w:r>
      <w:r w:rsidRPr="00C94945">
        <w:rPr>
          <w:rFonts w:ascii="Times New Roman" w:hAnsi="Times New Roman"/>
          <w:sz w:val="20"/>
          <w:lang w:val="en"/>
        </w:rPr>
        <w:t xml:space="preserve"> warrants that all services performed under this Agreement </w:t>
      </w:r>
      <w:r w:rsidR="00DE6F85" w:rsidRPr="00C94945">
        <w:rPr>
          <w:rFonts w:ascii="Times New Roman" w:hAnsi="Times New Roman"/>
          <w:sz w:val="20"/>
          <w:lang w:val="en"/>
        </w:rPr>
        <w:t>will</w:t>
      </w:r>
      <w:r w:rsidRPr="00C94945">
        <w:rPr>
          <w:rFonts w:ascii="Times New Roman" w:hAnsi="Times New Roman"/>
          <w:sz w:val="20"/>
          <w:lang w:val="en"/>
        </w:rPr>
        <w:t xml:space="preserve"> be performed consistent with generally prevailing professional or industry standards.    </w:t>
      </w:r>
    </w:p>
    <w:p w14:paraId="76A16CC5" w14:textId="77777777" w:rsidR="00C94945" w:rsidRDefault="005A7F3B" w:rsidP="00A8252C">
      <w:pPr>
        <w:numPr>
          <w:ilvl w:val="1"/>
          <w:numId w:val="4"/>
        </w:numPr>
        <w:tabs>
          <w:tab w:val="left" w:pos="900"/>
        </w:tabs>
        <w:spacing w:after="120"/>
        <w:ind w:left="900" w:hanging="540"/>
        <w:jc w:val="both"/>
        <w:outlineLvl w:val="0"/>
        <w:rPr>
          <w:rFonts w:ascii="Times New Roman" w:hAnsi="Times New Roman"/>
          <w:b/>
          <w:smallCaps/>
          <w:sz w:val="20"/>
        </w:rPr>
      </w:pPr>
      <w:r w:rsidRPr="00C94945">
        <w:rPr>
          <w:rFonts w:ascii="Times New Roman" w:hAnsi="Times New Roman"/>
          <w:b/>
          <w:sz w:val="20"/>
        </w:rPr>
        <w:t>Authority</w:t>
      </w:r>
      <w:r w:rsidRPr="00C94945">
        <w:rPr>
          <w:rFonts w:ascii="Times New Roman" w:hAnsi="Times New Roman"/>
          <w:sz w:val="20"/>
        </w:rPr>
        <w:t>.  Provider represents</w:t>
      </w:r>
      <w:r w:rsidR="002C7E97" w:rsidRPr="00C94945">
        <w:rPr>
          <w:rFonts w:ascii="Times New Roman" w:hAnsi="Times New Roman"/>
          <w:sz w:val="20"/>
        </w:rPr>
        <w:t xml:space="preserve"> </w:t>
      </w:r>
      <w:r w:rsidRPr="00C94945">
        <w:rPr>
          <w:rFonts w:ascii="Times New Roman" w:hAnsi="Times New Roman"/>
          <w:sz w:val="20"/>
        </w:rPr>
        <w:t>and agrees that this Agreement reflects Provider’s full and correct name and that Provider is entering into this Agreement in an individual capacity</w:t>
      </w:r>
      <w:r w:rsidR="002C7E97" w:rsidRPr="00C94945">
        <w:rPr>
          <w:rFonts w:ascii="Times New Roman" w:hAnsi="Times New Roman"/>
          <w:sz w:val="20"/>
        </w:rPr>
        <w:t>/with authorization on behalf of the named entity</w:t>
      </w:r>
      <w:r w:rsidRPr="00C94945">
        <w:rPr>
          <w:rFonts w:ascii="Times New Roman" w:hAnsi="Times New Roman"/>
          <w:sz w:val="20"/>
        </w:rPr>
        <w:t>. </w:t>
      </w:r>
    </w:p>
    <w:p w14:paraId="29D6C691" w14:textId="77777777" w:rsidR="005A7F3B" w:rsidRPr="00C94945" w:rsidRDefault="005A7F3B" w:rsidP="00A8252C">
      <w:pPr>
        <w:numPr>
          <w:ilvl w:val="1"/>
          <w:numId w:val="4"/>
        </w:numPr>
        <w:tabs>
          <w:tab w:val="left" w:pos="900"/>
        </w:tabs>
        <w:spacing w:after="120"/>
        <w:ind w:left="900" w:hanging="540"/>
        <w:jc w:val="both"/>
        <w:outlineLvl w:val="0"/>
        <w:rPr>
          <w:rFonts w:ascii="Times New Roman" w:hAnsi="Times New Roman"/>
          <w:b/>
          <w:smallCaps/>
          <w:sz w:val="20"/>
        </w:rPr>
      </w:pPr>
      <w:r w:rsidRPr="00C94945">
        <w:rPr>
          <w:rFonts w:ascii="Times New Roman" w:hAnsi="Times New Roman"/>
          <w:b/>
          <w:sz w:val="20"/>
        </w:rPr>
        <w:t>Conflict of Interest</w:t>
      </w:r>
      <w:r w:rsidRPr="00C94945">
        <w:rPr>
          <w:rFonts w:ascii="Times New Roman" w:hAnsi="Times New Roman"/>
          <w:sz w:val="20"/>
        </w:rPr>
        <w:t xml:space="preserve">.  Provider represents, and agrees that Provider presently has no interest and </w:t>
      </w:r>
      <w:r w:rsidR="00DE6F85" w:rsidRPr="00C94945">
        <w:rPr>
          <w:rFonts w:ascii="Times New Roman" w:hAnsi="Times New Roman"/>
          <w:sz w:val="20"/>
        </w:rPr>
        <w:t>will</w:t>
      </w:r>
      <w:r w:rsidRPr="00C94945">
        <w:rPr>
          <w:rFonts w:ascii="Times New Roman" w:hAnsi="Times New Roman"/>
          <w:sz w:val="20"/>
        </w:rPr>
        <w:t xml:space="preserve"> not acquire any interest, direct or indirect, that would conflict in any manner or degree with Provider’s performance of the Services hereunder.  Provider further warrants that no relationship or affiliation exists between Provider and UTSA that could be construed as a conflict of interest with regard to this Agreement.</w:t>
      </w:r>
    </w:p>
    <w:p w14:paraId="2F8C6C0A" w14:textId="77777777" w:rsidR="00C94945" w:rsidRPr="00514712" w:rsidRDefault="005A7F3B" w:rsidP="00514712">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b/>
          <w:bCs/>
          <w:smallCaps/>
          <w:sz w:val="20"/>
        </w:rPr>
      </w:pPr>
      <w:r w:rsidRPr="00514712">
        <w:rPr>
          <w:rFonts w:ascii="Times New Roman" w:hAnsi="Times New Roman"/>
          <w:b/>
          <w:bCs/>
          <w:smallCaps/>
          <w:sz w:val="20"/>
        </w:rPr>
        <w:t>Deliverables and use of Documents</w:t>
      </w:r>
      <w:r w:rsidR="0005185C" w:rsidRPr="00514712">
        <w:rPr>
          <w:rFonts w:ascii="Times New Roman" w:hAnsi="Times New Roman"/>
          <w:b/>
          <w:bCs/>
          <w:smallCaps/>
          <w:sz w:val="20"/>
        </w:rPr>
        <w:t xml:space="preserve">.  </w:t>
      </w:r>
      <w:r w:rsidRPr="00514712">
        <w:rPr>
          <w:rFonts w:ascii="Times New Roman" w:hAnsi="Times New Roman"/>
          <w:sz w:val="20"/>
        </w:rPr>
        <w:t xml:space="preserve">The documents and tools used in performing the </w:t>
      </w:r>
      <w:r w:rsidR="00FB7655" w:rsidRPr="00514712">
        <w:rPr>
          <w:rFonts w:ascii="Times New Roman" w:hAnsi="Times New Roman"/>
          <w:sz w:val="20"/>
        </w:rPr>
        <w:t xml:space="preserve">Services </w:t>
      </w:r>
      <w:r w:rsidR="00DE6F85" w:rsidRPr="00514712">
        <w:rPr>
          <w:rFonts w:ascii="Times New Roman" w:hAnsi="Times New Roman"/>
          <w:sz w:val="20"/>
        </w:rPr>
        <w:t>will</w:t>
      </w:r>
      <w:r w:rsidRPr="00514712">
        <w:rPr>
          <w:rFonts w:ascii="Times New Roman" w:hAnsi="Times New Roman"/>
          <w:sz w:val="20"/>
        </w:rPr>
        <w:t xml:space="preserve"> remain the exclusive property of UTSA. </w:t>
      </w:r>
      <w:r w:rsidRPr="00514712">
        <w:rPr>
          <w:rFonts w:ascii="Times New Roman" w:hAnsi="Times New Roman"/>
          <w:spacing w:val="-3"/>
          <w:sz w:val="20"/>
        </w:rPr>
        <w:t>All drawings, specifications, plans, computations, data, photographs, records, models, statements, reports, and other deliverables or materials prepared or produced by Provider in connection with the Services (collectively, "</w:t>
      </w:r>
      <w:r w:rsidRPr="00514712">
        <w:rPr>
          <w:rFonts w:ascii="Times New Roman" w:hAnsi="Times New Roman"/>
          <w:b/>
          <w:spacing w:val="-3"/>
          <w:sz w:val="20"/>
        </w:rPr>
        <w:t>Service Deliverables</w:t>
      </w:r>
      <w:r w:rsidRPr="00514712">
        <w:rPr>
          <w:rFonts w:ascii="Times New Roman" w:hAnsi="Times New Roman"/>
          <w:spacing w:val="-3"/>
          <w:sz w:val="20"/>
        </w:rPr>
        <w:t>"), whether or not accepted or rejected by UTSA, are the property of UTSA and for its exclusive use and re</w:t>
      </w:r>
      <w:r w:rsidRPr="00514712">
        <w:rPr>
          <w:rFonts w:ascii="Times New Roman" w:hAnsi="Times New Roman"/>
          <w:spacing w:val="-3"/>
          <w:sz w:val="20"/>
        </w:rPr>
        <w:noBreakHyphen/>
        <w:t xml:space="preserve">use at any time without further compensation and without any restrictions.  </w:t>
      </w:r>
      <w:r w:rsidRPr="00514712">
        <w:rPr>
          <w:rFonts w:ascii="Times New Roman" w:hAnsi="Times New Roman"/>
          <w:sz w:val="20"/>
        </w:rPr>
        <w:t xml:space="preserve">Provider </w:t>
      </w:r>
      <w:r w:rsidR="00DE6F85" w:rsidRPr="00514712">
        <w:rPr>
          <w:rFonts w:ascii="Times New Roman" w:hAnsi="Times New Roman"/>
          <w:sz w:val="20"/>
        </w:rPr>
        <w:t>will</w:t>
      </w:r>
      <w:r w:rsidRPr="00514712">
        <w:rPr>
          <w:rFonts w:ascii="Times New Roman" w:hAnsi="Times New Roman"/>
          <w:sz w:val="20"/>
        </w:rPr>
        <w:t xml:space="preserve"> not sell, disclose, or obtain any other compensation for the Service Deliverables. Provider </w:t>
      </w:r>
      <w:r w:rsidR="00DE6F85" w:rsidRPr="00514712">
        <w:rPr>
          <w:rFonts w:ascii="Times New Roman" w:hAnsi="Times New Roman"/>
          <w:sz w:val="20"/>
        </w:rPr>
        <w:t>will</w:t>
      </w:r>
      <w:r w:rsidRPr="00514712">
        <w:rPr>
          <w:rFonts w:ascii="Times New Roman" w:hAnsi="Times New Roman"/>
          <w:sz w:val="20"/>
        </w:rPr>
        <w:t xml:space="preserve"> not, with regard to Service Deliverables, apply for, in Provider’s name or otherwise, any copyright, patent or other property right and Provider acknowledges that any such property right created or developed remains the exclusive </w:t>
      </w:r>
      <w:r w:rsidRPr="00514712">
        <w:rPr>
          <w:rFonts w:ascii="Times New Roman" w:hAnsi="Times New Roman"/>
          <w:sz w:val="20"/>
        </w:rPr>
        <w:lastRenderedPageBreak/>
        <w:t xml:space="preserve">right of UTSA.  Provider </w:t>
      </w:r>
      <w:r w:rsidR="00DE6F85" w:rsidRPr="00514712">
        <w:rPr>
          <w:rFonts w:ascii="Times New Roman" w:hAnsi="Times New Roman"/>
          <w:sz w:val="20"/>
        </w:rPr>
        <w:t>will</w:t>
      </w:r>
      <w:r w:rsidRPr="00514712">
        <w:rPr>
          <w:rFonts w:ascii="Times New Roman" w:hAnsi="Times New Roman"/>
          <w:sz w:val="20"/>
        </w:rPr>
        <w:t xml:space="preserve"> not use Service Deliverables in any manner for any other purpose without the express written consent of UTSA.</w:t>
      </w:r>
    </w:p>
    <w:p w14:paraId="39197A6C" w14:textId="77777777"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pacing w:val="-3"/>
          <w:sz w:val="20"/>
        </w:rPr>
        <w:t>Confidentiality</w:t>
      </w:r>
      <w:r w:rsidR="0005185C" w:rsidRPr="00C94945">
        <w:rPr>
          <w:rFonts w:ascii="Times New Roman" w:hAnsi="Times New Roman"/>
          <w:b/>
          <w:smallCaps/>
          <w:spacing w:val="-3"/>
          <w:sz w:val="20"/>
        </w:rPr>
        <w:t xml:space="preserve">.  </w:t>
      </w:r>
      <w:r w:rsidRPr="00C94945">
        <w:rPr>
          <w:rFonts w:ascii="Times New Roman" w:hAnsi="Times New Roman"/>
          <w:sz w:val="20"/>
        </w:rPr>
        <w:t xml:space="preserve">All information owned, possessed or used by UTSA that is communicated to, learned, developed or otherwise acquired by Provider in the performance of </w:t>
      </w:r>
      <w:r w:rsidR="00FB7655" w:rsidRPr="00C94945">
        <w:rPr>
          <w:rFonts w:ascii="Times New Roman" w:hAnsi="Times New Roman"/>
          <w:sz w:val="20"/>
        </w:rPr>
        <w:t>S</w:t>
      </w:r>
      <w:r w:rsidRPr="00C94945">
        <w:rPr>
          <w:rFonts w:ascii="Times New Roman" w:hAnsi="Times New Roman"/>
          <w:sz w:val="20"/>
        </w:rPr>
        <w:t xml:space="preserve">ervices for UTSA, that is not generally known to the public, will be confidential and Provider will not, beginning on the date of first association or communication between UTSA and Provider and continuing through the term of this Agreement and any time thereafter, disclose, communicate or divulge, or permit disclosure, communication or divulgence of such information to another or use such information for Provider's own benefit or the benefit of another unless required by law. Except when defined as part of the Services, Provider will not make any press releases, public statements, or advertisement referring to the </w:t>
      </w:r>
      <w:r w:rsidR="008C54F8">
        <w:rPr>
          <w:rFonts w:ascii="Times New Roman" w:hAnsi="Times New Roman"/>
          <w:sz w:val="20"/>
        </w:rPr>
        <w:t>Services</w:t>
      </w:r>
      <w:r w:rsidRPr="00C94945">
        <w:rPr>
          <w:rFonts w:ascii="Times New Roman" w:hAnsi="Times New Roman"/>
          <w:sz w:val="20"/>
        </w:rPr>
        <w:t xml:space="preserve"> or the engagement of Provider as an independent contractor of UTSA in connection with the </w:t>
      </w:r>
      <w:r w:rsidR="008C54F8">
        <w:rPr>
          <w:rFonts w:ascii="Times New Roman" w:hAnsi="Times New Roman"/>
          <w:sz w:val="20"/>
        </w:rPr>
        <w:t>Services</w:t>
      </w:r>
      <w:r w:rsidRPr="00C94945">
        <w:rPr>
          <w:rFonts w:ascii="Times New Roman" w:hAnsi="Times New Roman"/>
          <w:sz w:val="20"/>
        </w:rPr>
        <w:t xml:space="preserve">, or release any information relative to the </w:t>
      </w:r>
      <w:r w:rsidR="008C54F8">
        <w:rPr>
          <w:rFonts w:ascii="Times New Roman" w:hAnsi="Times New Roman"/>
          <w:sz w:val="20"/>
        </w:rPr>
        <w:t>Services</w:t>
      </w:r>
      <w:r w:rsidRPr="00C94945">
        <w:rPr>
          <w:rFonts w:ascii="Times New Roman" w:hAnsi="Times New Roman"/>
          <w:sz w:val="20"/>
        </w:rPr>
        <w:t xml:space="preserve"> for publication, advertisement or any other purpose without the prior written approval of UTSA.  </w:t>
      </w:r>
    </w:p>
    <w:p w14:paraId="217A6351" w14:textId="77777777" w:rsidR="00C94945" w:rsidRDefault="00CF779A"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pacing w:val="-3"/>
          <w:sz w:val="20"/>
        </w:rPr>
        <w:t xml:space="preserve">Assignment.  </w:t>
      </w:r>
      <w:r w:rsidRPr="00C94945">
        <w:rPr>
          <w:rFonts w:ascii="Times New Roman" w:hAnsi="Times New Roman"/>
          <w:spacing w:val="-3"/>
          <w:sz w:val="20"/>
        </w:rPr>
        <w:t xml:space="preserve"> </w:t>
      </w:r>
      <w:r w:rsidR="005A7F3B" w:rsidRPr="00C94945">
        <w:rPr>
          <w:rFonts w:ascii="Times New Roman" w:hAnsi="Times New Roman"/>
          <w:spacing w:val="-3"/>
          <w:sz w:val="20"/>
        </w:rPr>
        <w:t xml:space="preserve">Provider's interest in this Agreement (including Provider's duties and obligations under this Agreement, and the fees due to Provider under this Agreement) may not be subcontracted, assigned, delegated, or otherwise transferred to a third party, in whole or in part, without the express written consent of UTSA.  The benefits and burdens of this Agreement are assignable by UTSA. </w:t>
      </w:r>
    </w:p>
    <w:p w14:paraId="6F40EB59" w14:textId="77777777"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Insurance</w:t>
      </w:r>
      <w:r w:rsidR="0005185C" w:rsidRPr="00C94945">
        <w:rPr>
          <w:rFonts w:ascii="Times New Roman" w:hAnsi="Times New Roman"/>
          <w:b/>
          <w:smallCaps/>
          <w:sz w:val="20"/>
        </w:rPr>
        <w:t xml:space="preserve">.  </w:t>
      </w:r>
      <w:r w:rsidRPr="00C94945">
        <w:rPr>
          <w:rFonts w:ascii="Times New Roman" w:hAnsi="Times New Roman"/>
          <w:caps/>
          <w:sz w:val="20"/>
        </w:rPr>
        <w:t xml:space="preserve">Provider acknowledges and understands that UTSA does not maintain and will not obtain insurance of any type to protect Provider against any loss, damage or injury that may in any way result from Provider’s performance of the Services. Provider hereby releases UTSA, the University of Texas System, their officers and employees from any and all liability for any loss, damage, injury or costs relating to the performance of the Services, UTSA’s use of the </w:t>
      </w:r>
      <w:r w:rsidR="00FB7655" w:rsidRPr="00C94945">
        <w:rPr>
          <w:rFonts w:ascii="Times New Roman" w:hAnsi="Times New Roman"/>
          <w:caps/>
          <w:sz w:val="20"/>
        </w:rPr>
        <w:t xml:space="preserve">SERVICE </w:t>
      </w:r>
      <w:r w:rsidRPr="00C94945">
        <w:rPr>
          <w:rFonts w:ascii="Times New Roman" w:hAnsi="Times New Roman"/>
          <w:caps/>
          <w:sz w:val="20"/>
        </w:rPr>
        <w:t>deliverables, or UTSA’s reliance of the Services provided hereunder.</w:t>
      </w:r>
    </w:p>
    <w:p w14:paraId="289195C4" w14:textId="77777777"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Indemnity</w:t>
      </w:r>
      <w:r w:rsidR="0005185C" w:rsidRPr="00C94945">
        <w:rPr>
          <w:rFonts w:ascii="Times New Roman" w:hAnsi="Times New Roman"/>
          <w:b/>
          <w:smallCaps/>
          <w:sz w:val="20"/>
        </w:rPr>
        <w:t xml:space="preserve">.  </w:t>
      </w:r>
      <w:r w:rsidRPr="00C94945">
        <w:rPr>
          <w:rFonts w:ascii="Times New Roman" w:hAnsi="Times New Roman"/>
          <w:caps/>
          <w:sz w:val="20"/>
        </w:rPr>
        <w:t xml:space="preserve">Provider </w:t>
      </w:r>
      <w:r w:rsidR="00DE6F85" w:rsidRPr="00C94945">
        <w:rPr>
          <w:rFonts w:ascii="Times New Roman" w:hAnsi="Times New Roman"/>
          <w:caps/>
          <w:sz w:val="20"/>
        </w:rPr>
        <w:t>will</w:t>
      </w:r>
      <w:r w:rsidRPr="00C94945">
        <w:rPr>
          <w:rFonts w:ascii="Times New Roman" w:hAnsi="Times New Roman"/>
          <w:caps/>
          <w:sz w:val="20"/>
        </w:rPr>
        <w:t xml:space="preserve"> indemnify, hold harmless and defend UTSA, its officers, employees, agents and representatives, from and against all liabilities, damages, claims, demands, actions (legal or equitable), and costs and expenses, including without limitation attorneys’ fees, of any kind or nature, arising from Provider’s performance of the Services. </w:t>
      </w:r>
    </w:p>
    <w:p w14:paraId="742B5159" w14:textId="77777777"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Force Majeure</w:t>
      </w:r>
      <w:r w:rsidR="0005185C" w:rsidRPr="00C94945">
        <w:rPr>
          <w:rFonts w:ascii="Times New Roman" w:hAnsi="Times New Roman"/>
          <w:b/>
          <w:smallCaps/>
          <w:sz w:val="20"/>
        </w:rPr>
        <w:t xml:space="preserve">.  </w:t>
      </w:r>
      <w:r w:rsidRPr="00C94945">
        <w:rPr>
          <w:rFonts w:ascii="Times New Roman" w:hAnsi="Times New Roman"/>
          <w:sz w:val="20"/>
        </w:rPr>
        <w:t xml:space="preserve">Neither UTSA nor Provider </w:t>
      </w:r>
      <w:r w:rsidR="00DE6F85" w:rsidRPr="00C94945">
        <w:rPr>
          <w:rFonts w:ascii="Times New Roman" w:hAnsi="Times New Roman"/>
          <w:sz w:val="20"/>
        </w:rPr>
        <w:t>will</w:t>
      </w:r>
      <w:r w:rsidRPr="00C94945">
        <w:rPr>
          <w:rFonts w:ascii="Times New Roman" w:hAnsi="Times New Roman"/>
          <w:sz w:val="20"/>
        </w:rPr>
        <w:t xml:space="preserve"> be liable for any delay in the performance of this Agreement, nor for any other breach, nor for any loss or damage arising from uncontrollable forces such as fire, theft, storm, war, or any other force majeure that could not have been reasonably avoided by exercise of due diligence.</w:t>
      </w:r>
    </w:p>
    <w:p w14:paraId="3CDCB8AC" w14:textId="77777777"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Termination</w:t>
      </w:r>
      <w:r w:rsidR="0005185C" w:rsidRPr="00C94945">
        <w:rPr>
          <w:rFonts w:ascii="Times New Roman" w:hAnsi="Times New Roman"/>
          <w:b/>
          <w:smallCaps/>
          <w:sz w:val="20"/>
        </w:rPr>
        <w:t xml:space="preserve">.  </w:t>
      </w:r>
      <w:r w:rsidRPr="00C94945">
        <w:rPr>
          <w:rFonts w:ascii="Times New Roman" w:hAnsi="Times New Roman"/>
          <w:sz w:val="20"/>
        </w:rPr>
        <w:t xml:space="preserve">UTSA may terminate this Agreement with or without cause upon thirty (30) days prior written notice to the Provider. Upon such termination, UTSA </w:t>
      </w:r>
      <w:r w:rsidR="00DE6F85" w:rsidRPr="00C94945">
        <w:rPr>
          <w:rFonts w:ascii="Times New Roman" w:hAnsi="Times New Roman"/>
          <w:sz w:val="20"/>
        </w:rPr>
        <w:t>will</w:t>
      </w:r>
      <w:r w:rsidRPr="00C94945">
        <w:rPr>
          <w:rFonts w:ascii="Times New Roman" w:hAnsi="Times New Roman"/>
          <w:sz w:val="20"/>
        </w:rPr>
        <w:t xml:space="preserve"> pay Provider, at the rate set out in </w:t>
      </w:r>
      <w:r w:rsidRPr="00C94945">
        <w:rPr>
          <w:rFonts w:ascii="Times New Roman" w:hAnsi="Times New Roman"/>
          <w:b/>
          <w:sz w:val="20"/>
          <w:u w:val="single"/>
        </w:rPr>
        <w:t>Exhibit B,</w:t>
      </w:r>
      <w:r w:rsidRPr="00C94945">
        <w:rPr>
          <w:rFonts w:ascii="Times New Roman" w:hAnsi="Times New Roman"/>
          <w:sz w:val="20"/>
        </w:rPr>
        <w:t xml:space="preserve"> for Services satisfactorily performed through the date of termination.  Notwithstanding any provision in this Agreement to the contrary, UTSA will not be required to pay or reimburse Provider for any </w:t>
      </w:r>
      <w:r w:rsidR="00FB7655" w:rsidRPr="00C94945">
        <w:rPr>
          <w:rFonts w:ascii="Times New Roman" w:hAnsi="Times New Roman"/>
          <w:sz w:val="20"/>
        </w:rPr>
        <w:t>S</w:t>
      </w:r>
      <w:r w:rsidRPr="00C94945">
        <w:rPr>
          <w:rFonts w:ascii="Times New Roman" w:hAnsi="Times New Roman"/>
          <w:sz w:val="20"/>
        </w:rPr>
        <w:t xml:space="preserve">ervices performed or for expenses incurred by Provider after the date of the termination notice that could have been avoided or mitigated by Provider.  </w:t>
      </w:r>
    </w:p>
    <w:p w14:paraId="7AA56357" w14:textId="77777777" w:rsidR="005A7F3B"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Notice</w:t>
      </w:r>
      <w:r w:rsidR="0005185C" w:rsidRPr="00C94945">
        <w:rPr>
          <w:rFonts w:ascii="Times New Roman" w:hAnsi="Times New Roman"/>
          <w:b/>
          <w:smallCaps/>
          <w:sz w:val="20"/>
        </w:rPr>
        <w:t xml:space="preserve">.  </w:t>
      </w:r>
      <w:r w:rsidRPr="00C94945">
        <w:rPr>
          <w:rFonts w:ascii="Times New Roman" w:hAnsi="Times New Roman"/>
          <w:sz w:val="20"/>
        </w:rPr>
        <w:t xml:space="preserve">Any notices required under this Agreement </w:t>
      </w:r>
      <w:r w:rsidR="00DE6F85" w:rsidRPr="00C94945">
        <w:rPr>
          <w:rFonts w:ascii="Times New Roman" w:hAnsi="Times New Roman"/>
          <w:sz w:val="20"/>
        </w:rPr>
        <w:t>will</w:t>
      </w:r>
      <w:r w:rsidRPr="00C94945">
        <w:rPr>
          <w:rFonts w:ascii="Times New Roman" w:hAnsi="Times New Roman"/>
          <w:sz w:val="20"/>
        </w:rPr>
        <w:t xml:space="preserve"> be in writing</w:t>
      </w:r>
      <w:r w:rsidR="00E85066">
        <w:rPr>
          <w:rFonts w:ascii="Times New Roman" w:hAnsi="Times New Roman"/>
          <w:sz w:val="20"/>
        </w:rPr>
        <w:t xml:space="preserve"> and</w:t>
      </w:r>
      <w:r w:rsidRPr="00C94945">
        <w:rPr>
          <w:rFonts w:ascii="Times New Roman" w:hAnsi="Times New Roman"/>
          <w:sz w:val="20"/>
        </w:rPr>
        <w:t xml:space="preserve"> </w:t>
      </w:r>
      <w:r w:rsidR="00E85066" w:rsidRPr="00700388">
        <w:rPr>
          <w:rStyle w:val="DeltaViewInsertion"/>
          <w:rFonts w:ascii="Times New Roman" w:hAnsi="Times New Roman"/>
          <w:color w:val="000000"/>
          <w:sz w:val="20"/>
          <w:u w:val="none"/>
        </w:rPr>
        <w:t xml:space="preserve">sent via certified mail, hand delivery, overnight courier, or e-mail as provided below, and notice will be deemed given if delivered by (i) certified mailed, when deposited, postage prepaid, in the United States mail, or (ii) hand, overnight courier, or (iii) e-mail, when </w:t>
      </w:r>
      <w:r w:rsidR="00AB2661">
        <w:rPr>
          <w:rStyle w:val="DeltaViewInsertion"/>
          <w:rFonts w:ascii="Times New Roman" w:hAnsi="Times New Roman"/>
          <w:color w:val="000000"/>
          <w:sz w:val="20"/>
          <w:u w:val="none"/>
        </w:rPr>
        <w:t>fully transmitted</w:t>
      </w:r>
      <w:r w:rsidR="00E85066" w:rsidRPr="00700388">
        <w:rPr>
          <w:rStyle w:val="DeltaViewInsertion"/>
          <w:rFonts w:ascii="Times New Roman" w:hAnsi="Times New Roman"/>
          <w:color w:val="000000"/>
          <w:sz w:val="20"/>
          <w:u w:val="none"/>
        </w:rPr>
        <w:t xml:space="preserve"> with reasonable confirmation of rece</w:t>
      </w:r>
      <w:r w:rsidR="00E85066">
        <w:rPr>
          <w:rStyle w:val="DeltaViewInsertion"/>
          <w:rFonts w:ascii="Times New Roman" w:hAnsi="Times New Roman"/>
          <w:color w:val="000000"/>
          <w:sz w:val="20"/>
          <w:u w:val="none"/>
        </w:rPr>
        <w:t>i</w:t>
      </w:r>
      <w:r w:rsidR="00E85066" w:rsidRPr="00700388">
        <w:rPr>
          <w:rStyle w:val="DeltaViewInsertion"/>
          <w:rFonts w:ascii="Times New Roman" w:hAnsi="Times New Roman"/>
          <w:color w:val="000000"/>
          <w:sz w:val="20"/>
          <w:u w:val="none"/>
        </w:rPr>
        <w:t>pt</w:t>
      </w:r>
      <w:r w:rsidRPr="00C94945">
        <w:rPr>
          <w:rFonts w:ascii="Times New Roman" w:hAnsi="Times New Roman"/>
          <w:sz w:val="20"/>
        </w:rPr>
        <w:t>:</w:t>
      </w:r>
    </w:p>
    <w:p w14:paraId="35E0FE09" w14:textId="77777777" w:rsidR="00C94945" w:rsidRPr="00911B02" w:rsidRDefault="00C94945" w:rsidP="00C94945">
      <w:pPr>
        <w:tabs>
          <w:tab w:val="left" w:pos="5040"/>
        </w:tabs>
        <w:ind w:left="360"/>
        <w:jc w:val="both"/>
        <w:outlineLvl w:val="0"/>
        <w:rPr>
          <w:rFonts w:ascii="Times New Roman" w:hAnsi="Times New Roman"/>
          <w:b/>
          <w:sz w:val="20"/>
        </w:rPr>
      </w:pPr>
      <w:r w:rsidRPr="00911B02">
        <w:rPr>
          <w:rFonts w:ascii="Times New Roman" w:hAnsi="Times New Roman"/>
          <w:b/>
          <w:sz w:val="20"/>
        </w:rPr>
        <w:t>UTSA:</w:t>
      </w:r>
      <w:r>
        <w:rPr>
          <w:rFonts w:ascii="Times New Roman" w:hAnsi="Times New Roman"/>
          <w:b/>
          <w:sz w:val="20"/>
        </w:rPr>
        <w:tab/>
        <w:t>PROVIDER:</w:t>
      </w:r>
    </w:p>
    <w:p w14:paraId="137E7BCF" w14:textId="77777777" w:rsidR="00C94945" w:rsidRDefault="00C94945" w:rsidP="00C94945">
      <w:pPr>
        <w:tabs>
          <w:tab w:val="left" w:pos="5040"/>
        </w:tabs>
        <w:ind w:left="360"/>
        <w:jc w:val="both"/>
        <w:outlineLvl w:val="0"/>
        <w:rPr>
          <w:rFonts w:ascii="Times New Roman" w:hAnsi="Times New Roman"/>
          <w:sz w:val="20"/>
        </w:rPr>
      </w:pPr>
      <w:r>
        <w:rPr>
          <w:rFonts w:ascii="Times New Roman" w:hAnsi="Times New Roman"/>
          <w:sz w:val="20"/>
        </w:rPr>
        <w:t>The University of Texas at San Antonio</w:t>
      </w:r>
      <w:r>
        <w:rPr>
          <w:rFonts w:ascii="Times New Roman" w:hAnsi="Times New Roman"/>
          <w:sz w:val="20"/>
        </w:rPr>
        <w:tab/>
      </w:r>
      <w:r w:rsidRPr="00911B02">
        <w:rPr>
          <w:rFonts w:ascii="Times New Roman" w:hAnsi="Times New Roman"/>
          <w:sz w:val="20"/>
          <w:highlight w:val="yellow"/>
        </w:rPr>
        <w:t xml:space="preserve">Insert Mailing </w:t>
      </w:r>
      <w:r w:rsidRPr="00AB2661">
        <w:rPr>
          <w:rFonts w:ascii="Times New Roman" w:hAnsi="Times New Roman"/>
          <w:sz w:val="20"/>
          <w:highlight w:val="yellow"/>
        </w:rPr>
        <w:t>Address</w:t>
      </w:r>
      <w:r w:rsidR="00AB2661" w:rsidRPr="00700388">
        <w:rPr>
          <w:rFonts w:ascii="Times New Roman" w:hAnsi="Times New Roman"/>
          <w:sz w:val="20"/>
          <w:highlight w:val="yellow"/>
        </w:rPr>
        <w:t xml:space="preserve"> and Email Address</w:t>
      </w:r>
    </w:p>
    <w:p w14:paraId="7660742F" w14:textId="553E037D" w:rsidR="00C94945" w:rsidRDefault="00C94945" w:rsidP="00C94945">
      <w:pPr>
        <w:tabs>
          <w:tab w:val="left" w:pos="5040"/>
        </w:tabs>
        <w:ind w:left="360"/>
        <w:jc w:val="both"/>
        <w:outlineLvl w:val="0"/>
        <w:rPr>
          <w:rFonts w:ascii="Times New Roman" w:hAnsi="Times New Roman"/>
          <w:sz w:val="20"/>
        </w:rPr>
      </w:pPr>
      <w:r>
        <w:rPr>
          <w:rFonts w:ascii="Times New Roman" w:hAnsi="Times New Roman"/>
          <w:sz w:val="20"/>
        </w:rPr>
        <w:t xml:space="preserve">Attn: </w:t>
      </w:r>
      <w:r w:rsidR="00C146E5">
        <w:rPr>
          <w:rFonts w:ascii="Times New Roman" w:hAnsi="Times New Roman"/>
          <w:sz w:val="20"/>
        </w:rPr>
        <w:t>VPBA Office</w:t>
      </w:r>
      <w:r w:rsidR="00A548B6">
        <w:rPr>
          <w:rFonts w:ascii="Times New Roman" w:hAnsi="Times New Roman"/>
          <w:sz w:val="20"/>
        </w:rPr>
        <w:tab/>
      </w:r>
    </w:p>
    <w:p w14:paraId="6D5633EB" w14:textId="77777777" w:rsidR="00C94945" w:rsidRDefault="00C94945" w:rsidP="00C94945">
      <w:pPr>
        <w:tabs>
          <w:tab w:val="left" w:pos="5040"/>
        </w:tabs>
        <w:ind w:left="360"/>
        <w:jc w:val="both"/>
        <w:outlineLvl w:val="0"/>
        <w:rPr>
          <w:rFonts w:ascii="Times New Roman" w:hAnsi="Times New Roman"/>
          <w:sz w:val="20"/>
        </w:rPr>
      </w:pPr>
      <w:r>
        <w:rPr>
          <w:rFonts w:ascii="Times New Roman" w:hAnsi="Times New Roman"/>
          <w:sz w:val="20"/>
        </w:rPr>
        <w:t>One UTSA Circle</w:t>
      </w:r>
      <w:r w:rsidR="00A548B6">
        <w:rPr>
          <w:rFonts w:ascii="Times New Roman" w:hAnsi="Times New Roman"/>
          <w:sz w:val="20"/>
        </w:rPr>
        <w:tab/>
      </w:r>
    </w:p>
    <w:p w14:paraId="1F12C086" w14:textId="77777777" w:rsidR="00AB2661" w:rsidRDefault="00C94945" w:rsidP="00C94945">
      <w:pPr>
        <w:tabs>
          <w:tab w:val="left" w:pos="5040"/>
        </w:tabs>
        <w:ind w:left="360"/>
        <w:jc w:val="both"/>
        <w:outlineLvl w:val="0"/>
        <w:rPr>
          <w:rFonts w:ascii="Times New Roman" w:hAnsi="Times New Roman"/>
          <w:sz w:val="20"/>
        </w:rPr>
      </w:pPr>
      <w:r>
        <w:rPr>
          <w:rFonts w:ascii="Times New Roman" w:hAnsi="Times New Roman"/>
          <w:sz w:val="20"/>
        </w:rPr>
        <w:t>San Antonio, TX 78249</w:t>
      </w:r>
    </w:p>
    <w:p w14:paraId="2D709BCA" w14:textId="77777777" w:rsidR="00C94945" w:rsidRPr="00BE157D" w:rsidRDefault="00AB2661" w:rsidP="00C94945">
      <w:pPr>
        <w:tabs>
          <w:tab w:val="left" w:pos="5040"/>
        </w:tabs>
        <w:ind w:left="360"/>
        <w:jc w:val="both"/>
        <w:outlineLvl w:val="0"/>
        <w:rPr>
          <w:rFonts w:ascii="Times New Roman" w:hAnsi="Times New Roman"/>
          <w:sz w:val="20"/>
        </w:rPr>
      </w:pPr>
      <w:r>
        <w:rPr>
          <w:rFonts w:ascii="Times New Roman" w:hAnsi="Times New Roman"/>
          <w:sz w:val="20"/>
        </w:rPr>
        <w:t xml:space="preserve">Email: </w:t>
      </w:r>
      <w:hyperlink r:id="rId13" w:history="1">
        <w:r w:rsidRPr="00832F61">
          <w:rPr>
            <w:rStyle w:val="Hyperlink"/>
            <w:rFonts w:ascii="Times New Roman" w:hAnsi="Times New Roman"/>
            <w:sz w:val="20"/>
          </w:rPr>
          <w:t>vpbaoffice@utsa.edu</w:t>
        </w:r>
      </w:hyperlink>
      <w:r>
        <w:rPr>
          <w:rFonts w:ascii="Times New Roman" w:hAnsi="Times New Roman"/>
          <w:sz w:val="20"/>
        </w:rPr>
        <w:t xml:space="preserve">  </w:t>
      </w:r>
      <w:r w:rsidR="00A548B6">
        <w:rPr>
          <w:rFonts w:ascii="Times New Roman" w:hAnsi="Times New Roman"/>
          <w:sz w:val="20"/>
        </w:rPr>
        <w:tab/>
      </w:r>
    </w:p>
    <w:p w14:paraId="54155652" w14:textId="77777777" w:rsidR="005A7F3B" w:rsidRPr="00EE071C" w:rsidRDefault="005A7F3B" w:rsidP="005A7F3B">
      <w:pPr>
        <w:tabs>
          <w:tab w:val="left" w:pos="900"/>
          <w:tab w:val="left" w:pos="4860"/>
          <w:tab w:val="left" w:pos="5580"/>
        </w:tabs>
        <w:rPr>
          <w:rFonts w:ascii="Times New Roman" w:hAnsi="Times New Roman"/>
          <w:sz w:val="16"/>
          <w:szCs w:val="16"/>
        </w:rPr>
      </w:pPr>
    </w:p>
    <w:p w14:paraId="519D5BA2" w14:textId="77777777" w:rsidR="00C94945" w:rsidRDefault="005A7F3B" w:rsidP="00C94945">
      <w:pPr>
        <w:numPr>
          <w:ilvl w:val="0"/>
          <w:numId w:val="4"/>
        </w:numPr>
        <w:tabs>
          <w:tab w:val="left" w:pos="-720"/>
        </w:tabs>
        <w:suppressAutoHyphens/>
        <w:spacing w:after="120"/>
        <w:ind w:left="360"/>
        <w:jc w:val="both"/>
        <w:outlineLvl w:val="0"/>
        <w:rPr>
          <w:rFonts w:ascii="Times New Roman" w:hAnsi="Times New Roman"/>
          <w:sz w:val="20"/>
        </w:rPr>
      </w:pPr>
      <w:bookmarkStart w:id="3" w:name="_Hlk189655287"/>
      <w:r w:rsidRPr="00EE071C">
        <w:rPr>
          <w:rFonts w:ascii="Times New Roman" w:hAnsi="Times New Roman"/>
          <w:b/>
          <w:smallCaps/>
          <w:sz w:val="20"/>
        </w:rPr>
        <w:t>Invalidity of Prior Agreements</w:t>
      </w:r>
      <w:r w:rsidR="0005185C">
        <w:rPr>
          <w:rFonts w:ascii="Times New Roman" w:hAnsi="Times New Roman"/>
          <w:b/>
          <w:smallCaps/>
          <w:sz w:val="20"/>
        </w:rPr>
        <w:t xml:space="preserve">.  </w:t>
      </w:r>
      <w:r w:rsidRPr="00EE071C">
        <w:rPr>
          <w:rFonts w:ascii="Times New Roman" w:hAnsi="Times New Roman"/>
          <w:sz w:val="20"/>
        </w:rPr>
        <w:t xml:space="preserve">This Agreement supersedes all prior contracts or agreements, either oral or written, that may exist between the parties with reference to the Services and expresses the entire agreement and understanding between the parties with reference to </w:t>
      </w:r>
      <w:r w:rsidR="00866390">
        <w:rPr>
          <w:rFonts w:ascii="Times New Roman" w:hAnsi="Times New Roman"/>
          <w:sz w:val="20"/>
        </w:rPr>
        <w:t>the</w:t>
      </w:r>
      <w:r w:rsidRPr="00EE071C">
        <w:rPr>
          <w:rFonts w:ascii="Times New Roman" w:hAnsi="Times New Roman"/>
          <w:sz w:val="20"/>
        </w:rPr>
        <w:t xml:space="preserve"> Services.  This Agreement cannot be modified or changed by any oral promise made by any person, officer, or employee of either party, nor </w:t>
      </w:r>
      <w:r w:rsidR="00DE6F85">
        <w:rPr>
          <w:rFonts w:ascii="Times New Roman" w:hAnsi="Times New Roman"/>
          <w:sz w:val="20"/>
        </w:rPr>
        <w:t>will</w:t>
      </w:r>
      <w:r w:rsidRPr="00EE071C">
        <w:rPr>
          <w:rFonts w:ascii="Times New Roman" w:hAnsi="Times New Roman"/>
          <w:sz w:val="20"/>
        </w:rPr>
        <w:t xml:space="preserve"> any written modification of it be binding on UTSA until approved in writing by authorized representatives of both UTSA and Provider</w:t>
      </w:r>
      <w:bookmarkEnd w:id="3"/>
      <w:r w:rsidRPr="00EE071C">
        <w:rPr>
          <w:rFonts w:ascii="Times New Roman" w:hAnsi="Times New Roman"/>
          <w:sz w:val="20"/>
        </w:rPr>
        <w:t>.</w:t>
      </w:r>
    </w:p>
    <w:p w14:paraId="1CD13982" w14:textId="77777777" w:rsidR="00C94945" w:rsidRPr="00514712" w:rsidRDefault="005A7F3B" w:rsidP="00514712">
      <w:pPr>
        <w:numPr>
          <w:ilvl w:val="0"/>
          <w:numId w:val="4"/>
        </w:numPr>
        <w:tabs>
          <w:tab w:val="left" w:pos="-720"/>
        </w:tabs>
        <w:suppressAutoHyphens/>
        <w:spacing w:after="120"/>
        <w:ind w:left="360"/>
        <w:jc w:val="both"/>
        <w:outlineLvl w:val="0"/>
        <w:rPr>
          <w:rFonts w:ascii="Times New Roman" w:hAnsi="Times New Roman"/>
          <w:sz w:val="20"/>
        </w:rPr>
      </w:pPr>
      <w:r w:rsidRPr="00514712">
        <w:rPr>
          <w:rFonts w:ascii="Times New Roman" w:hAnsi="Times New Roman"/>
          <w:b/>
          <w:bCs/>
          <w:smallCaps/>
          <w:sz w:val="20"/>
        </w:rPr>
        <w:t>Additional Statutory Provisions</w:t>
      </w:r>
    </w:p>
    <w:p w14:paraId="2197FA08" w14:textId="77777777" w:rsidR="00C94945" w:rsidRPr="00B02EDB"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94945">
        <w:rPr>
          <w:rFonts w:ascii="Times New Roman" w:hAnsi="Times New Roman"/>
          <w:b/>
          <w:sz w:val="20"/>
        </w:rPr>
        <w:t>Governing Law &amp; Venue</w:t>
      </w:r>
      <w:r w:rsidRPr="00C94945">
        <w:rPr>
          <w:rFonts w:ascii="Times New Roman" w:hAnsi="Times New Roman"/>
          <w:sz w:val="20"/>
        </w:rPr>
        <w:t xml:space="preserve">.  In any lawsuit or legal dispute arising from the operation of this Agreement, Provider agrees that the laws of the State of Texas </w:t>
      </w:r>
      <w:r w:rsidR="00DE6F85" w:rsidRPr="00B02EDB">
        <w:rPr>
          <w:rFonts w:ascii="Times New Roman" w:hAnsi="Times New Roman"/>
          <w:sz w:val="20"/>
        </w:rPr>
        <w:t>will</w:t>
      </w:r>
      <w:r w:rsidRPr="00B02EDB">
        <w:rPr>
          <w:rFonts w:ascii="Times New Roman" w:hAnsi="Times New Roman"/>
          <w:sz w:val="20"/>
        </w:rPr>
        <w:t xml:space="preserve"> govern.  Venue </w:t>
      </w:r>
      <w:r w:rsidR="00DE6F85" w:rsidRPr="00B02EDB">
        <w:rPr>
          <w:rFonts w:ascii="Times New Roman" w:hAnsi="Times New Roman"/>
          <w:sz w:val="20"/>
        </w:rPr>
        <w:t>will</w:t>
      </w:r>
      <w:r w:rsidRPr="00B02EDB">
        <w:rPr>
          <w:rFonts w:ascii="Times New Roman" w:hAnsi="Times New Roman"/>
          <w:sz w:val="20"/>
        </w:rPr>
        <w:t xml:space="preserve"> be in the District Court of Texas, Bexar County, Texas.</w:t>
      </w:r>
    </w:p>
    <w:p w14:paraId="5E5FDB86" w14:textId="77777777" w:rsidR="00C94945"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B02EDB">
        <w:rPr>
          <w:rFonts w:ascii="Times New Roman" w:hAnsi="Times New Roman"/>
          <w:b/>
          <w:sz w:val="20"/>
        </w:rPr>
        <w:t xml:space="preserve">Dispute Resolution.  </w:t>
      </w:r>
      <w:r w:rsidRPr="00B02EDB">
        <w:rPr>
          <w:rFonts w:ascii="Times New Roman" w:hAnsi="Times New Roman"/>
          <w:spacing w:val="-3"/>
          <w:sz w:val="20"/>
        </w:rPr>
        <w:t xml:space="preserve">To the extent that </w:t>
      </w:r>
      <w:r w:rsidR="00B02EDB" w:rsidRPr="00B02EDB">
        <w:rPr>
          <w:rFonts w:ascii="Times New Roman" w:hAnsi="Times New Roman"/>
          <w:spacing w:val="-3"/>
          <w:sz w:val="20"/>
        </w:rPr>
        <w:t xml:space="preserve">that </w:t>
      </w:r>
      <w:hyperlink r:id="rId14" w:history="1">
        <w:r w:rsidR="00B02EDB" w:rsidRPr="00B02EDB">
          <w:rPr>
            <w:rStyle w:val="Hyperlink"/>
            <w:rFonts w:ascii="Times New Roman" w:hAnsi="Times New Roman"/>
            <w:spacing w:val="-3"/>
            <w:sz w:val="20"/>
          </w:rPr>
          <w:t xml:space="preserve">Chapter 2260, </w:t>
        </w:r>
        <w:r w:rsidR="00B02EDB" w:rsidRPr="00B02EDB">
          <w:rPr>
            <w:rStyle w:val="Hyperlink"/>
            <w:rFonts w:ascii="Times New Roman" w:hAnsi="Times New Roman"/>
            <w:i/>
            <w:iCs/>
            <w:spacing w:val="-3"/>
            <w:sz w:val="20"/>
          </w:rPr>
          <w:t>Texas Government Code</w:t>
        </w:r>
      </w:hyperlink>
      <w:r w:rsidR="00B02EDB" w:rsidRPr="00B02EDB">
        <w:rPr>
          <w:rFonts w:ascii="Times New Roman" w:hAnsi="Times New Roman"/>
          <w:spacing w:val="-3"/>
          <w:sz w:val="20"/>
        </w:rPr>
        <w:t xml:space="preserve">, is </w:t>
      </w:r>
      <w:r w:rsidRPr="00B02EDB">
        <w:rPr>
          <w:rFonts w:ascii="Times New Roman" w:hAnsi="Times New Roman"/>
          <w:spacing w:val="-3"/>
          <w:sz w:val="20"/>
        </w:rPr>
        <w:t>applicable to the Agreement and is not preempted by other applicable law, the dispute resolution process provided for in Chapter 2260 and the related rules adopted by the Texas Attorney General pursuant</w:t>
      </w:r>
      <w:r w:rsidRPr="00C94945">
        <w:rPr>
          <w:rFonts w:ascii="Times New Roman" w:hAnsi="Times New Roman"/>
          <w:spacing w:val="-3"/>
          <w:sz w:val="20"/>
        </w:rPr>
        <w:t xml:space="preserve"> to Chapter 2260, will be used by UTSA and Provider to attempt to resolve any claim for breach of contract made by Provider that cannot be resolved in the ordinary course of business. The chief business officer of UTSA will examine Provider's claim and any counterclaim and negotiate with Provider in an effort to resolve such claims.  The </w:t>
      </w:r>
      <w:r w:rsidRPr="00C94945">
        <w:rPr>
          <w:rFonts w:ascii="Times New Roman" w:hAnsi="Times New Roman"/>
          <w:spacing w:val="-3"/>
          <w:sz w:val="20"/>
        </w:rPr>
        <w:lastRenderedPageBreak/>
        <w:t>parties specifically agree that (i) neither the execution of the Agreement by UTSA nor any other conduct, action or inaction of any representative of UTSA relating to the Agreement constitutes or is intended to constitute a waiver of UTSA’s or the state's sovereign immunity to suit; and (ii) UTSA has not waived its right to seek redress in the courts.</w:t>
      </w:r>
    </w:p>
    <w:p w14:paraId="1E757C9F" w14:textId="77777777" w:rsidR="00C94945" w:rsidRPr="00B02EDB"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proofErr w:type="spellStart"/>
      <w:r w:rsidRPr="00C94945">
        <w:rPr>
          <w:rFonts w:ascii="Times New Roman" w:hAnsi="Times New Roman"/>
          <w:b/>
          <w:sz w:val="20"/>
          <w:lang w:val="fr-FR"/>
        </w:rPr>
        <w:t>Tax</w:t>
      </w:r>
      <w:proofErr w:type="spellEnd"/>
      <w:r w:rsidRPr="00C94945">
        <w:rPr>
          <w:rFonts w:ascii="Times New Roman" w:hAnsi="Times New Roman"/>
          <w:b/>
          <w:sz w:val="20"/>
          <w:lang w:val="fr-FR"/>
        </w:rPr>
        <w:t xml:space="preserve"> Certification.</w:t>
      </w:r>
      <w:r w:rsidRPr="00C94945">
        <w:rPr>
          <w:rFonts w:ascii="Times New Roman" w:hAnsi="Times New Roman"/>
          <w:sz w:val="20"/>
          <w:lang w:val="fr-FR"/>
        </w:rPr>
        <w:t xml:space="preserve">  </w:t>
      </w:r>
      <w:r w:rsidR="00B02EDB" w:rsidRPr="00B02EDB">
        <w:rPr>
          <w:rFonts w:ascii="Times New Roman" w:hAnsi="Times New Roman"/>
          <w:sz w:val="20"/>
          <w:lang w:val="fr-FR"/>
        </w:rPr>
        <w:t xml:space="preserve">If </w:t>
      </w:r>
      <w:r w:rsidR="007C34C6" w:rsidRPr="005C5474">
        <w:rPr>
          <w:rFonts w:ascii="Times New Roman" w:hAnsi="Times New Roman"/>
          <w:sz w:val="20"/>
        </w:rPr>
        <w:t>Provider</w:t>
      </w:r>
      <w:r w:rsidR="00B02EDB" w:rsidRPr="00B02EDB">
        <w:rPr>
          <w:rFonts w:ascii="Times New Roman" w:hAnsi="Times New Roman"/>
          <w:sz w:val="20"/>
        </w:rPr>
        <w:t xml:space="preserve"> is </w:t>
      </w:r>
      <w:r w:rsidR="00B02EDB" w:rsidRPr="00B02EDB">
        <w:rPr>
          <w:rFonts w:ascii="Times New Roman" w:hAnsi="Times New Roman"/>
          <w:sz w:val="20"/>
          <w:lang w:val="fr-FR"/>
        </w:rPr>
        <w:t>a</w:t>
      </w:r>
      <w:r w:rsidR="00B02EDB" w:rsidRPr="00B02EDB">
        <w:rPr>
          <w:rFonts w:ascii="Times New Roman" w:hAnsi="Times New Roman"/>
          <w:sz w:val="20"/>
        </w:rPr>
        <w:t xml:space="preserve"> taxable entity as defined by </w:t>
      </w:r>
      <w:hyperlink r:id="rId15" w:history="1">
        <w:r w:rsidR="00B02EDB" w:rsidRPr="00B02EDB">
          <w:rPr>
            <w:rStyle w:val="Hyperlink"/>
            <w:rFonts w:ascii="Times New Roman" w:hAnsi="Times New Roman"/>
            <w:sz w:val="20"/>
          </w:rPr>
          <w:t xml:space="preserve">Chapter 171, </w:t>
        </w:r>
        <w:r w:rsidR="00B02EDB" w:rsidRPr="00B02EDB">
          <w:rPr>
            <w:rStyle w:val="Hyperlink"/>
            <w:rFonts w:ascii="Times New Roman" w:hAnsi="Times New Roman"/>
            <w:i/>
            <w:sz w:val="20"/>
          </w:rPr>
          <w:t>Texas Tax Code</w:t>
        </w:r>
      </w:hyperlink>
      <w:r w:rsidR="00B02EDB" w:rsidRPr="00B02EDB">
        <w:rPr>
          <w:rFonts w:ascii="Times New Roman" w:hAnsi="Times New Roman"/>
          <w:sz w:val="20"/>
        </w:rPr>
        <w:t xml:space="preserve">, then </w:t>
      </w:r>
      <w:r w:rsidR="007C34C6">
        <w:rPr>
          <w:rFonts w:ascii="Times New Roman" w:hAnsi="Times New Roman"/>
          <w:sz w:val="20"/>
        </w:rPr>
        <w:t>Provider</w:t>
      </w:r>
      <w:r w:rsidR="00B02EDB" w:rsidRPr="00B02EDB">
        <w:rPr>
          <w:rFonts w:ascii="Times New Roman" w:hAnsi="Times New Roman"/>
          <w:sz w:val="20"/>
        </w:rPr>
        <w:t xml:space="preserve"> certifies it is not currently delinquent in the payment of any taxes due under Chapter 171, </w:t>
      </w:r>
      <w:r w:rsidR="007C34C6">
        <w:rPr>
          <w:rFonts w:ascii="Times New Roman" w:hAnsi="Times New Roman"/>
          <w:sz w:val="20"/>
        </w:rPr>
        <w:t>Provider</w:t>
      </w:r>
      <w:r w:rsidR="00B02EDB" w:rsidRPr="00B02EDB">
        <w:rPr>
          <w:rFonts w:ascii="Times New Roman" w:hAnsi="Times New Roman"/>
          <w:sz w:val="20"/>
        </w:rPr>
        <w:t xml:space="preserve"> is exempt from the payment of those taxes, or </w:t>
      </w:r>
      <w:r w:rsidR="007C34C6">
        <w:rPr>
          <w:rFonts w:ascii="Times New Roman" w:hAnsi="Times New Roman"/>
          <w:sz w:val="20"/>
        </w:rPr>
        <w:t>Provider</w:t>
      </w:r>
      <w:r w:rsidR="00B02EDB" w:rsidRPr="00B02EDB">
        <w:rPr>
          <w:rFonts w:ascii="Times New Roman" w:hAnsi="Times New Roman"/>
          <w:sz w:val="20"/>
        </w:rPr>
        <w:t xml:space="preserve"> is an out</w:t>
      </w:r>
      <w:r w:rsidR="00B02EDB" w:rsidRPr="00B02EDB">
        <w:rPr>
          <w:rFonts w:ascii="Times New Roman" w:hAnsi="Times New Roman"/>
          <w:sz w:val="20"/>
        </w:rPr>
        <w:noBreakHyphen/>
        <w:t>of</w:t>
      </w:r>
      <w:r w:rsidR="00B02EDB" w:rsidRPr="00B02EDB">
        <w:rPr>
          <w:rFonts w:ascii="Times New Roman" w:hAnsi="Times New Roman"/>
          <w:sz w:val="20"/>
        </w:rPr>
        <w:noBreakHyphen/>
        <w:t>state taxable entity that is not subject to those taxes, whichever is applicable.</w:t>
      </w:r>
      <w:r w:rsidR="00B02EDB" w:rsidRPr="00B02EDB">
        <w:rPr>
          <w:rFonts w:ascii="Times New Roman" w:eastAsia="Arial Unicode MS" w:hAnsi="Times New Roman"/>
          <w:sz w:val="20"/>
        </w:rPr>
        <w:t xml:space="preserve"> </w:t>
      </w:r>
      <w:r w:rsidRPr="00B02EDB">
        <w:rPr>
          <w:rFonts w:ascii="Times New Roman" w:hAnsi="Times New Roman"/>
          <w:sz w:val="20"/>
        </w:rPr>
        <w:t xml:space="preserve"> </w:t>
      </w:r>
    </w:p>
    <w:p w14:paraId="1C3AAA8B" w14:textId="77777777" w:rsidR="00C94945" w:rsidRPr="00B02EDB"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B02EDB">
        <w:rPr>
          <w:rFonts w:ascii="Times New Roman" w:hAnsi="Times New Roman"/>
          <w:b/>
          <w:bCs/>
          <w:color w:val="000000"/>
          <w:sz w:val="20"/>
        </w:rPr>
        <w:t>Payment of Debt or Delinquency to the State</w:t>
      </w:r>
      <w:r w:rsidRPr="00B02EDB">
        <w:rPr>
          <w:rFonts w:ascii="Times New Roman" w:hAnsi="Times New Roman"/>
          <w:b/>
          <w:bCs/>
          <w:sz w:val="20"/>
        </w:rPr>
        <w:t>.</w:t>
      </w:r>
      <w:r w:rsidRPr="00B02EDB">
        <w:rPr>
          <w:rFonts w:ascii="Times New Roman" w:hAnsi="Times New Roman"/>
          <w:sz w:val="20"/>
        </w:rPr>
        <w:t xml:space="preserve">  </w:t>
      </w:r>
      <w:r w:rsidR="00B02EDB" w:rsidRPr="00B02EDB">
        <w:rPr>
          <w:rFonts w:ascii="Times New Roman" w:hAnsi="Times New Roman"/>
          <w:sz w:val="20"/>
        </w:rPr>
        <w:t>Pursuant to §§</w:t>
      </w:r>
      <w:hyperlink r:id="rId16" w:anchor="2107.008" w:history="1">
        <w:r w:rsidR="00B02EDB" w:rsidRPr="00B02EDB">
          <w:rPr>
            <w:rStyle w:val="Hyperlink"/>
            <w:rFonts w:ascii="Times New Roman" w:hAnsi="Times New Roman"/>
            <w:sz w:val="20"/>
          </w:rPr>
          <w:t>2107.008</w:t>
        </w:r>
      </w:hyperlink>
      <w:r w:rsidR="00B02EDB" w:rsidRPr="00B02EDB">
        <w:rPr>
          <w:rFonts w:ascii="Times New Roman" w:hAnsi="Times New Roman"/>
          <w:sz w:val="20"/>
        </w:rPr>
        <w:t xml:space="preserve"> and </w:t>
      </w:r>
      <w:hyperlink r:id="rId17" w:anchor="2252.903" w:history="1">
        <w:r w:rsidR="00B02EDB" w:rsidRPr="00B02EDB">
          <w:rPr>
            <w:rStyle w:val="Hyperlink"/>
            <w:rFonts w:ascii="Times New Roman" w:hAnsi="Times New Roman"/>
            <w:sz w:val="20"/>
          </w:rPr>
          <w:t>2252.903</w:t>
        </w:r>
      </w:hyperlink>
      <w:r w:rsidR="00B02EDB" w:rsidRPr="00B02EDB">
        <w:rPr>
          <w:rFonts w:ascii="Times New Roman" w:hAnsi="Times New Roman"/>
          <w:sz w:val="20"/>
        </w:rPr>
        <w:t xml:space="preserve">, </w:t>
      </w:r>
      <w:r w:rsidR="00B02EDB" w:rsidRPr="00B02EDB">
        <w:rPr>
          <w:rFonts w:ascii="Times New Roman" w:hAnsi="Times New Roman"/>
          <w:i/>
          <w:iCs/>
          <w:sz w:val="20"/>
        </w:rPr>
        <w:t>Texas Government Code</w:t>
      </w:r>
      <w:r w:rsidR="00B02EDB" w:rsidRPr="00B02EDB">
        <w:rPr>
          <w:rFonts w:ascii="Times New Roman" w:hAnsi="Times New Roman"/>
          <w:sz w:val="20"/>
        </w:rPr>
        <w:t xml:space="preserve">, </w:t>
      </w:r>
      <w:r w:rsidR="007C34C6">
        <w:rPr>
          <w:rFonts w:ascii="Times New Roman" w:hAnsi="Times New Roman"/>
          <w:sz w:val="20"/>
        </w:rPr>
        <w:t>Provider</w:t>
      </w:r>
      <w:r w:rsidR="00B02EDB" w:rsidRPr="00B02EDB">
        <w:rPr>
          <w:rFonts w:ascii="Times New Roman" w:hAnsi="Times New Roman"/>
          <w:sz w:val="20"/>
        </w:rPr>
        <w:t xml:space="preserve"> agrees any payments owing to </w:t>
      </w:r>
      <w:r w:rsidR="007C34C6">
        <w:rPr>
          <w:rFonts w:ascii="Times New Roman" w:hAnsi="Times New Roman"/>
          <w:sz w:val="20"/>
        </w:rPr>
        <w:t>Provider</w:t>
      </w:r>
      <w:r w:rsidR="00B02EDB" w:rsidRPr="00B02EDB">
        <w:rPr>
          <w:rFonts w:ascii="Times New Roman" w:hAnsi="Times New Roman"/>
          <w:sz w:val="20"/>
        </w:rPr>
        <w:t xml:space="preserve"> under the Agreement may be applied directly toward any debt or delinquency </w:t>
      </w:r>
      <w:r w:rsidR="007C34C6">
        <w:rPr>
          <w:rFonts w:ascii="Times New Roman" w:hAnsi="Times New Roman"/>
          <w:sz w:val="20"/>
        </w:rPr>
        <w:t>Provider</w:t>
      </w:r>
      <w:r w:rsidR="00B02EDB" w:rsidRPr="00B02EDB">
        <w:rPr>
          <w:rFonts w:ascii="Times New Roman" w:hAnsi="Times New Roman"/>
          <w:sz w:val="20"/>
        </w:rPr>
        <w:t xml:space="preserve"> owes the State of Texas or any agency of the State of Texas, regardless of when it arises, until paid in full.</w:t>
      </w:r>
    </w:p>
    <w:p w14:paraId="11AD549D" w14:textId="77777777" w:rsidR="00C94945" w:rsidRPr="00B02EDB"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B02EDB">
        <w:rPr>
          <w:rFonts w:ascii="Times New Roman" w:hAnsi="Times New Roman"/>
          <w:b/>
          <w:bCs/>
          <w:sz w:val="20"/>
        </w:rPr>
        <w:t>Texas Family Code Child Support Certification.</w:t>
      </w:r>
      <w:r w:rsidRPr="00B02EDB">
        <w:rPr>
          <w:rFonts w:ascii="Times New Roman" w:hAnsi="Times New Roman"/>
          <w:b/>
          <w:bCs/>
          <w:color w:val="CC6633"/>
          <w:sz w:val="20"/>
        </w:rPr>
        <w:t>  </w:t>
      </w:r>
      <w:r w:rsidR="00B02EDB" w:rsidRPr="00B02EDB">
        <w:rPr>
          <w:rFonts w:ascii="Times New Roman" w:hAnsi="Times New Roman"/>
          <w:sz w:val="20"/>
        </w:rPr>
        <w:t xml:space="preserve">Pursuant to </w:t>
      </w:r>
      <w:hyperlink r:id="rId18" w:anchor="231.006" w:history="1">
        <w:r w:rsidR="00B02EDB" w:rsidRPr="00B02EDB">
          <w:rPr>
            <w:rStyle w:val="Hyperlink"/>
            <w:rFonts w:ascii="Times New Roman" w:hAnsi="Times New Roman"/>
            <w:sz w:val="20"/>
          </w:rPr>
          <w:t xml:space="preserve">§231.006, </w:t>
        </w:r>
        <w:r w:rsidR="00B02EDB" w:rsidRPr="00B02EDB">
          <w:rPr>
            <w:rStyle w:val="Hyperlink"/>
            <w:rFonts w:ascii="Times New Roman" w:hAnsi="Times New Roman"/>
            <w:i/>
            <w:iCs/>
            <w:sz w:val="20"/>
          </w:rPr>
          <w:t>Texas Family Code</w:t>
        </w:r>
      </w:hyperlink>
      <w:r w:rsidR="00B02EDB" w:rsidRPr="00B02EDB">
        <w:rPr>
          <w:rFonts w:ascii="Times New Roman" w:hAnsi="Times New Roman"/>
          <w:sz w:val="20"/>
        </w:rPr>
        <w:t xml:space="preserve">, </w:t>
      </w:r>
      <w:r w:rsidR="007C34C6">
        <w:rPr>
          <w:rFonts w:ascii="Times New Roman" w:hAnsi="Times New Roman"/>
          <w:sz w:val="20"/>
        </w:rPr>
        <w:t>Provider</w:t>
      </w:r>
      <w:r w:rsidR="00B02EDB" w:rsidRPr="00B02EDB">
        <w:rPr>
          <w:rFonts w:ascii="Times New Roman" w:hAnsi="Times New Roman"/>
          <w:sz w:val="20"/>
        </w:rPr>
        <w:t xml:space="preserve"> certifies it is not ineligible to receive the award of or payments under the Agreement, and acknowledges the Agreement may be terminated and payment withheld if this certification is inaccurate.</w:t>
      </w:r>
    </w:p>
    <w:p w14:paraId="4193D4C4" w14:textId="77777777" w:rsidR="00C94945"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94945">
        <w:rPr>
          <w:rFonts w:ascii="Times New Roman" w:hAnsi="Times New Roman"/>
          <w:b/>
          <w:bCs/>
          <w:sz w:val="20"/>
        </w:rPr>
        <w:t>State Auditor’s Office.</w:t>
      </w:r>
      <w:r w:rsidRPr="00C94945">
        <w:rPr>
          <w:rFonts w:ascii="Times New Roman" w:hAnsi="Times New Roman"/>
          <w:sz w:val="20"/>
        </w:rPr>
        <w:t xml:space="preserve">  Provider understands that </w:t>
      </w:r>
      <w:r w:rsidRPr="00B02EDB">
        <w:rPr>
          <w:rFonts w:ascii="Times New Roman" w:hAnsi="Times New Roman"/>
          <w:sz w:val="20"/>
        </w:rPr>
        <w:t>acceptance of funds under the Agreement constitutes acceptance of the authority of the Texas State Auditor's Office, or any successor agency (collectively, “</w:t>
      </w:r>
      <w:r w:rsidRPr="00B02EDB">
        <w:rPr>
          <w:rFonts w:ascii="Times New Roman" w:hAnsi="Times New Roman"/>
          <w:b/>
          <w:sz w:val="20"/>
        </w:rPr>
        <w:t>Auditor</w:t>
      </w:r>
      <w:r w:rsidRPr="00B02EDB">
        <w:rPr>
          <w:rFonts w:ascii="Times New Roman" w:hAnsi="Times New Roman"/>
          <w:sz w:val="20"/>
        </w:rPr>
        <w:t xml:space="preserve">”), to conduct an audit or investigation in connection with those funds </w:t>
      </w:r>
      <w:r w:rsidR="00B02EDB" w:rsidRPr="00B02EDB">
        <w:rPr>
          <w:rFonts w:ascii="Times New Roman" w:hAnsi="Times New Roman"/>
          <w:sz w:val="20"/>
        </w:rPr>
        <w:t>(ref. §§</w:t>
      </w:r>
      <w:hyperlink r:id="rId19" w:anchor="51.9335" w:history="1">
        <w:r w:rsidR="00B02EDB" w:rsidRPr="00B02EDB">
          <w:rPr>
            <w:rStyle w:val="Hyperlink"/>
            <w:rFonts w:ascii="Times New Roman" w:hAnsi="Times New Roman"/>
            <w:sz w:val="20"/>
          </w:rPr>
          <w:t>51.9335(c)</w:t>
        </w:r>
      </w:hyperlink>
      <w:r w:rsidR="00B02EDB" w:rsidRPr="00B02EDB">
        <w:rPr>
          <w:rFonts w:ascii="Times New Roman" w:hAnsi="Times New Roman"/>
          <w:sz w:val="20"/>
        </w:rPr>
        <w:t xml:space="preserve">, </w:t>
      </w:r>
      <w:hyperlink r:id="rId20" w:anchor="73.115" w:history="1">
        <w:r w:rsidR="00B02EDB" w:rsidRPr="00B02EDB">
          <w:rPr>
            <w:rStyle w:val="Hyperlink"/>
            <w:rFonts w:ascii="Times New Roman" w:hAnsi="Times New Roman"/>
            <w:sz w:val="20"/>
          </w:rPr>
          <w:t>73.115(c)</w:t>
        </w:r>
      </w:hyperlink>
      <w:r w:rsidR="00B02EDB" w:rsidRPr="00B02EDB">
        <w:rPr>
          <w:rFonts w:ascii="Times New Roman" w:hAnsi="Times New Roman"/>
          <w:sz w:val="20"/>
        </w:rPr>
        <w:t xml:space="preserve"> and </w:t>
      </w:r>
      <w:hyperlink r:id="rId21" w:anchor="74.008" w:history="1">
        <w:r w:rsidR="00B02EDB" w:rsidRPr="00B02EDB">
          <w:rPr>
            <w:rStyle w:val="Hyperlink"/>
            <w:rFonts w:ascii="Times New Roman" w:hAnsi="Times New Roman"/>
            <w:sz w:val="20"/>
          </w:rPr>
          <w:t>74.008(c)</w:t>
        </w:r>
      </w:hyperlink>
      <w:r w:rsidR="00B02EDB" w:rsidRPr="00B02EDB">
        <w:rPr>
          <w:rFonts w:ascii="Times New Roman" w:hAnsi="Times New Roman"/>
          <w:sz w:val="20"/>
        </w:rPr>
        <w:t xml:space="preserve">, </w:t>
      </w:r>
      <w:r w:rsidR="00B02EDB" w:rsidRPr="00B02EDB">
        <w:rPr>
          <w:rFonts w:ascii="Times New Roman" w:hAnsi="Times New Roman"/>
          <w:i/>
          <w:iCs/>
          <w:sz w:val="20"/>
        </w:rPr>
        <w:t>Texas Education Code</w:t>
      </w:r>
      <w:r w:rsidR="00B02EDB" w:rsidRPr="00B02EDB">
        <w:rPr>
          <w:rFonts w:ascii="Times New Roman" w:hAnsi="Times New Roman"/>
          <w:iCs/>
          <w:sz w:val="20"/>
        </w:rPr>
        <w:t xml:space="preserve">). </w:t>
      </w:r>
      <w:r w:rsidRPr="00B02EDB">
        <w:rPr>
          <w:rFonts w:ascii="Times New Roman" w:hAnsi="Times New Roman"/>
          <w:sz w:val="20"/>
        </w:rPr>
        <w:t xml:space="preserve"> Provider agrees to cooperate with the Auditor in the conduct of the audit or investigation, including without limitation providing all records requested. Provider will include</w:t>
      </w:r>
      <w:r w:rsidRPr="00C94945">
        <w:rPr>
          <w:rFonts w:ascii="Times New Roman" w:hAnsi="Times New Roman"/>
          <w:sz w:val="20"/>
        </w:rPr>
        <w:t xml:space="preserve"> this provision in all contracts with permitted subcontractors.</w:t>
      </w:r>
    </w:p>
    <w:p w14:paraId="5F5632DA" w14:textId="77777777" w:rsidR="00C94945"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94945">
        <w:rPr>
          <w:rFonts w:ascii="Times New Roman" w:hAnsi="Times New Roman"/>
          <w:b/>
          <w:sz w:val="20"/>
        </w:rPr>
        <w:t>Texas Child Protection Training.</w:t>
      </w:r>
      <w:r w:rsidRPr="00C94945">
        <w:rPr>
          <w:rFonts w:ascii="Times New Roman" w:hAnsi="Times New Roman"/>
          <w:sz w:val="20"/>
        </w:rPr>
        <w:t xml:space="preserve"> Child Protection Training </w:t>
      </w:r>
      <w:r w:rsidR="007F0212" w:rsidRPr="00C94945">
        <w:rPr>
          <w:rFonts w:ascii="Times New Roman" w:hAnsi="Times New Roman"/>
          <w:sz w:val="20"/>
        </w:rPr>
        <w:t>(“</w:t>
      </w:r>
      <w:r w:rsidR="007F0212" w:rsidRPr="00C94945">
        <w:rPr>
          <w:rFonts w:ascii="Times New Roman" w:hAnsi="Times New Roman"/>
          <w:b/>
          <w:sz w:val="20"/>
        </w:rPr>
        <w:t>Child Protection Training</w:t>
      </w:r>
      <w:r w:rsidR="007F0212" w:rsidRPr="00C94945">
        <w:rPr>
          <w:rFonts w:ascii="Times New Roman" w:hAnsi="Times New Roman"/>
          <w:sz w:val="20"/>
        </w:rPr>
        <w:t xml:space="preserve">”) is required </w:t>
      </w:r>
      <w:r w:rsidRPr="00C94945">
        <w:rPr>
          <w:rFonts w:ascii="Times New Roman" w:hAnsi="Times New Roman"/>
          <w:sz w:val="20"/>
        </w:rPr>
        <w:t>for anyone having contact with a minor as part of a camp or program under the following: 1) c</w:t>
      </w:r>
      <w:r w:rsidR="00A548B6">
        <w:rPr>
          <w:rFonts w:ascii="Times New Roman" w:hAnsi="Times New Roman"/>
          <w:sz w:val="20"/>
        </w:rPr>
        <w:t>amp or program with minors that</w:t>
      </w:r>
      <w:r w:rsidRPr="00C94945">
        <w:rPr>
          <w:rFonts w:ascii="Times New Roman" w:hAnsi="Times New Roman"/>
          <w:sz w:val="20"/>
        </w:rPr>
        <w:t xml:space="preserve"> last</w:t>
      </w:r>
      <w:r w:rsidR="007F0212" w:rsidRPr="00C94945">
        <w:rPr>
          <w:rFonts w:ascii="Times New Roman" w:hAnsi="Times New Roman"/>
          <w:sz w:val="20"/>
        </w:rPr>
        <w:t>s</w:t>
      </w:r>
      <w:r w:rsidRPr="00C94945">
        <w:rPr>
          <w:rFonts w:ascii="Times New Roman" w:hAnsi="Times New Roman"/>
          <w:sz w:val="20"/>
        </w:rPr>
        <w:t xml:space="preserve"> six (6) hours or more on any given day; 2) camp or program with minors </w:t>
      </w:r>
      <w:r w:rsidR="007F0212" w:rsidRPr="00C94945">
        <w:rPr>
          <w:rFonts w:ascii="Times New Roman" w:hAnsi="Times New Roman"/>
          <w:sz w:val="20"/>
        </w:rPr>
        <w:t xml:space="preserve">that </w:t>
      </w:r>
      <w:r w:rsidRPr="00C94945">
        <w:rPr>
          <w:rFonts w:ascii="Times New Roman" w:hAnsi="Times New Roman"/>
          <w:sz w:val="20"/>
        </w:rPr>
        <w:t>continues for multiple days no matter what the duration</w:t>
      </w:r>
      <w:r w:rsidR="007F0212" w:rsidRPr="00C94945">
        <w:rPr>
          <w:rFonts w:ascii="Times New Roman" w:hAnsi="Times New Roman"/>
          <w:sz w:val="20"/>
        </w:rPr>
        <w:t xml:space="preserve"> </w:t>
      </w:r>
      <w:r w:rsidRPr="00C94945">
        <w:rPr>
          <w:rFonts w:ascii="Times New Roman" w:hAnsi="Times New Roman"/>
          <w:sz w:val="20"/>
        </w:rPr>
        <w:t xml:space="preserve">is per day; and/ or 3) camp or program which requires an overnight stay.  </w:t>
      </w:r>
      <w:r w:rsidR="00A83EEE" w:rsidRPr="00C94945">
        <w:rPr>
          <w:rFonts w:ascii="Times New Roman" w:hAnsi="Times New Roman"/>
          <w:sz w:val="20"/>
        </w:rPr>
        <w:t>Provider</w:t>
      </w:r>
      <w:r w:rsidRPr="00C94945">
        <w:rPr>
          <w:rFonts w:ascii="Times New Roman" w:hAnsi="Times New Roman"/>
          <w:sz w:val="20"/>
        </w:rPr>
        <w:t xml:space="preserve"> will complete the Child Protection Training in accordance with Section 51.976, </w:t>
      </w:r>
      <w:r w:rsidRPr="00C94945">
        <w:rPr>
          <w:rFonts w:ascii="Times New Roman" w:hAnsi="Times New Roman"/>
          <w:i/>
          <w:sz w:val="20"/>
        </w:rPr>
        <w:t>Texas Education Code,</w:t>
      </w:r>
      <w:r w:rsidRPr="00C94945">
        <w:rPr>
          <w:rFonts w:ascii="Times New Roman" w:hAnsi="Times New Roman"/>
          <w:sz w:val="20"/>
        </w:rPr>
        <w:t xml:space="preserve"> in performing his/her duties and obligations under this Agreement.</w:t>
      </w:r>
    </w:p>
    <w:p w14:paraId="08E9B243" w14:textId="77777777" w:rsidR="00C94945" w:rsidRPr="00C94945" w:rsidRDefault="00CF119C"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94945">
        <w:rPr>
          <w:rFonts w:ascii="Times New Roman" w:hAnsi="Times New Roman"/>
          <w:b/>
          <w:smallCaps/>
          <w:sz w:val="20"/>
        </w:rPr>
        <w:t xml:space="preserve">Payment by Electronic Funds Transfer.  </w:t>
      </w:r>
      <w:r w:rsidRPr="00C94945">
        <w:rPr>
          <w:rFonts w:ascii="Times New Roman" w:hAnsi="Times New Roman"/>
          <w:color w:val="000000"/>
          <w:sz w:val="20"/>
        </w:rPr>
        <w:t xml:space="preserve">Section 51.012, </w:t>
      </w:r>
      <w:r w:rsidRPr="00C94945">
        <w:rPr>
          <w:rFonts w:ascii="Times New Roman" w:hAnsi="Times New Roman"/>
          <w:i/>
          <w:iCs/>
          <w:color w:val="000000"/>
          <w:sz w:val="20"/>
        </w:rPr>
        <w:t>Texas Education Code</w:t>
      </w:r>
      <w:r w:rsidRPr="00C94945">
        <w:rPr>
          <w:rFonts w:ascii="Times New Roman" w:hAnsi="Times New Roman"/>
          <w:color w:val="000000"/>
          <w:sz w:val="20"/>
        </w:rPr>
        <w:t xml:space="preserve">, authorizes </w:t>
      </w:r>
      <w:r w:rsidR="005F3896" w:rsidRPr="00C94945">
        <w:rPr>
          <w:rFonts w:ascii="Times New Roman" w:hAnsi="Times New Roman"/>
          <w:color w:val="000000"/>
          <w:sz w:val="20"/>
        </w:rPr>
        <w:t xml:space="preserve">UTSA </w:t>
      </w:r>
      <w:r w:rsidRPr="00C94945">
        <w:rPr>
          <w:rFonts w:ascii="Times New Roman" w:hAnsi="Times New Roman"/>
          <w:color w:val="000000"/>
          <w:sz w:val="20"/>
        </w:rPr>
        <w:t xml:space="preserve">to make any payment through electronic funds transfer methods. </w:t>
      </w:r>
      <w:r w:rsidR="005F3896" w:rsidRPr="00C94945">
        <w:rPr>
          <w:rFonts w:ascii="Times New Roman" w:hAnsi="Times New Roman"/>
          <w:color w:val="000000"/>
          <w:sz w:val="20"/>
        </w:rPr>
        <w:t>Provider</w:t>
      </w:r>
      <w:r w:rsidRPr="00C94945">
        <w:rPr>
          <w:rFonts w:ascii="Times New Roman" w:hAnsi="Times New Roman"/>
          <w:color w:val="000000"/>
          <w:sz w:val="20"/>
        </w:rPr>
        <w:t xml:space="preserve"> agrees to receive payments from </w:t>
      </w:r>
      <w:r w:rsidR="005F3896" w:rsidRPr="00C94945">
        <w:rPr>
          <w:rFonts w:ascii="Times New Roman" w:hAnsi="Times New Roman"/>
          <w:color w:val="000000"/>
          <w:sz w:val="20"/>
        </w:rPr>
        <w:t xml:space="preserve">UTSA </w:t>
      </w:r>
      <w:r w:rsidRPr="00C94945">
        <w:rPr>
          <w:rFonts w:ascii="Times New Roman" w:hAnsi="Times New Roman"/>
          <w:color w:val="000000"/>
          <w:sz w:val="20"/>
        </w:rPr>
        <w:t xml:space="preserve">through electronic funds transfer methods, including the automated clearing house system (also known as </w:t>
      </w:r>
      <w:r w:rsidR="005C5474">
        <w:rPr>
          <w:rFonts w:ascii="Times New Roman" w:hAnsi="Times New Roman"/>
          <w:color w:val="000000"/>
          <w:sz w:val="20"/>
        </w:rPr>
        <w:t>“</w:t>
      </w:r>
      <w:r w:rsidRPr="008C54F8">
        <w:rPr>
          <w:rFonts w:ascii="Times New Roman" w:hAnsi="Times New Roman"/>
          <w:b/>
          <w:color w:val="000000"/>
          <w:sz w:val="20"/>
        </w:rPr>
        <w:t>ACH</w:t>
      </w:r>
      <w:r w:rsidR="005C5474" w:rsidRPr="005C5474">
        <w:rPr>
          <w:rFonts w:ascii="Times New Roman" w:hAnsi="Times New Roman"/>
          <w:color w:val="000000"/>
          <w:sz w:val="20"/>
        </w:rPr>
        <w:t>”</w:t>
      </w:r>
      <w:r w:rsidRPr="00C94945">
        <w:rPr>
          <w:rFonts w:ascii="Times New Roman" w:hAnsi="Times New Roman"/>
          <w:color w:val="000000"/>
          <w:sz w:val="20"/>
        </w:rPr>
        <w:t xml:space="preserve">). Prior to the first payment under the Agreement, </w:t>
      </w:r>
      <w:r w:rsidR="005F3896" w:rsidRPr="00C94945">
        <w:rPr>
          <w:rFonts w:ascii="Times New Roman" w:hAnsi="Times New Roman"/>
          <w:color w:val="000000"/>
          <w:sz w:val="20"/>
        </w:rPr>
        <w:t>UTSA</w:t>
      </w:r>
      <w:r w:rsidRPr="00C94945">
        <w:rPr>
          <w:rFonts w:ascii="Times New Roman" w:hAnsi="Times New Roman"/>
          <w:color w:val="000000"/>
          <w:sz w:val="20"/>
        </w:rPr>
        <w:t xml:space="preserve"> will confirm </w:t>
      </w:r>
      <w:r w:rsidR="005F3896" w:rsidRPr="00C94945">
        <w:rPr>
          <w:rFonts w:ascii="Times New Roman" w:hAnsi="Times New Roman"/>
          <w:color w:val="000000"/>
          <w:sz w:val="20"/>
        </w:rPr>
        <w:t>Provider</w:t>
      </w:r>
      <w:r w:rsidRPr="00C94945">
        <w:rPr>
          <w:rFonts w:ascii="Times New Roman" w:hAnsi="Times New Roman"/>
          <w:color w:val="000000"/>
          <w:sz w:val="20"/>
        </w:rPr>
        <w:t xml:space="preserve">’s banking information. Any changes to </w:t>
      </w:r>
      <w:r w:rsidR="005F3896" w:rsidRPr="00C94945">
        <w:rPr>
          <w:rFonts w:ascii="Times New Roman" w:hAnsi="Times New Roman"/>
          <w:color w:val="000000"/>
          <w:sz w:val="20"/>
        </w:rPr>
        <w:t>Provider</w:t>
      </w:r>
      <w:r w:rsidRPr="00C94945">
        <w:rPr>
          <w:rFonts w:ascii="Times New Roman" w:hAnsi="Times New Roman"/>
          <w:color w:val="000000"/>
          <w:sz w:val="20"/>
        </w:rPr>
        <w:t xml:space="preserve">’s banking information must be communicated to </w:t>
      </w:r>
      <w:r w:rsidR="005F3896" w:rsidRPr="00C94945">
        <w:rPr>
          <w:rFonts w:ascii="Times New Roman" w:hAnsi="Times New Roman"/>
          <w:color w:val="000000"/>
          <w:sz w:val="20"/>
        </w:rPr>
        <w:t>UTSA</w:t>
      </w:r>
      <w:r w:rsidRPr="00C94945">
        <w:rPr>
          <w:rFonts w:ascii="Times New Roman" w:hAnsi="Times New Roman"/>
          <w:color w:val="000000"/>
          <w:sz w:val="20"/>
        </w:rPr>
        <w:t xml:space="preserve"> in writing at least thirty (30) days in advance of the effective date of the change.</w:t>
      </w:r>
    </w:p>
    <w:p w14:paraId="08685862" w14:textId="77777777" w:rsidR="00E21EEA" w:rsidRDefault="00A548B6"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F32CF">
        <w:rPr>
          <w:rFonts w:ascii="Times New Roman" w:hAnsi="Times New Roman"/>
          <w:b/>
          <w:smallCaps/>
          <w:sz w:val="20"/>
        </w:rPr>
        <w:t xml:space="preserve">Notice </w:t>
      </w:r>
      <w:r w:rsidR="00E21EEA">
        <w:rPr>
          <w:rFonts w:ascii="Times New Roman" w:hAnsi="Times New Roman"/>
          <w:b/>
          <w:smallCaps/>
          <w:sz w:val="20"/>
        </w:rPr>
        <w:t xml:space="preserve">under Federally Funded Agreements.  </w:t>
      </w:r>
      <w:r w:rsidR="00E21EEA" w:rsidRPr="00E21EEA">
        <w:rPr>
          <w:rFonts w:ascii="Times New Roman" w:hAnsi="Times New Roman"/>
          <w:smallCaps/>
          <w:sz w:val="20"/>
        </w:rPr>
        <w:t>If this agreement includes the payment of federal funds, the following EEO and Affirmative Action provisions will apply:</w:t>
      </w:r>
      <w:r w:rsidR="00E21EEA">
        <w:rPr>
          <w:rFonts w:ascii="Times New Roman" w:hAnsi="Times New Roman"/>
          <w:sz w:val="20"/>
        </w:rPr>
        <w:t xml:space="preserve"> </w:t>
      </w:r>
    </w:p>
    <w:p w14:paraId="2613693E" w14:textId="77777777" w:rsidR="00CF119C" w:rsidRPr="00C94945" w:rsidRDefault="00A548B6" w:rsidP="00E21EEA">
      <w:pPr>
        <w:tabs>
          <w:tab w:val="left" w:pos="-720"/>
          <w:tab w:val="left" w:pos="900"/>
        </w:tabs>
        <w:suppressAutoHyphens/>
        <w:spacing w:after="120"/>
        <w:ind w:left="900"/>
        <w:jc w:val="both"/>
        <w:outlineLvl w:val="0"/>
        <w:rPr>
          <w:rFonts w:ascii="Times New Roman" w:hAnsi="Times New Roman"/>
          <w:sz w:val="20"/>
        </w:rPr>
      </w:pPr>
      <w:r w:rsidRPr="00CF32CF">
        <w:rPr>
          <w:rFonts w:ascii="Times New Roman" w:hAnsi="Times New Roman"/>
          <w:sz w:val="20"/>
        </w:rPr>
        <w:t xml:space="preserve">Under </w:t>
      </w:r>
      <w:r>
        <w:rPr>
          <w:rFonts w:ascii="Times New Roman" w:hAnsi="Times New Roman"/>
          <w:sz w:val="20"/>
        </w:rPr>
        <w:t>this Agreement, UTSA is operating as a federal provider obligated to take affirmative action to employ females, minorities, individuals with disabilities, and protected veterans.  UTSA is required to notify the Provider that the Provider may also have such obligations under this Agreement.</w:t>
      </w:r>
    </w:p>
    <w:p w14:paraId="51B9277E" w14:textId="77777777" w:rsidR="005A7F3B" w:rsidRDefault="00A548B6" w:rsidP="00A8252C">
      <w:pPr>
        <w:pStyle w:val="NormalWeb"/>
        <w:tabs>
          <w:tab w:val="left" w:pos="900"/>
        </w:tabs>
        <w:spacing w:before="0" w:beforeAutospacing="0" w:after="120" w:afterAutospacing="0"/>
        <w:ind w:left="900"/>
        <w:jc w:val="both"/>
        <w:rPr>
          <w:rFonts w:ascii="Times New Roman" w:hAnsi="Times New Roman"/>
          <w:bCs/>
          <w:sz w:val="20"/>
        </w:rPr>
      </w:pPr>
      <w:r w:rsidRPr="00FF4F09">
        <w:rPr>
          <w:rFonts w:ascii="Times New Roman" w:hAnsi="Times New Roman"/>
          <w:bCs/>
          <w:sz w:val="20"/>
        </w:rPr>
        <w:t>The following laws, codes, and regulations are attached to and incorporated into this Agreement for all purposes: (1) the Equal Employment Opportunity Clause required under Executive 11246</w:t>
      </w:r>
      <w:r>
        <w:rPr>
          <w:rFonts w:ascii="Times New Roman" w:hAnsi="Times New Roman"/>
          <w:bCs/>
          <w:sz w:val="20"/>
        </w:rPr>
        <w:t>,</w:t>
      </w:r>
      <w:r w:rsidRPr="00FF4F09">
        <w:rPr>
          <w:rFonts w:ascii="Times New Roman" w:hAnsi="Times New Roman"/>
          <w:bCs/>
          <w:sz w:val="20"/>
        </w:rPr>
        <w:t xml:space="preserve"> (41 C.F.R. 60-1.4); (2) the affirmative action commitment for special disabled veterans and veterans of the Vietnam Era set forth in 41.</w:t>
      </w:r>
      <w:r>
        <w:rPr>
          <w:rFonts w:ascii="Times New Roman" w:hAnsi="Times New Roman"/>
          <w:bCs/>
          <w:sz w:val="20"/>
        </w:rPr>
        <w:t xml:space="preserve"> </w:t>
      </w:r>
      <w:r w:rsidRPr="00FF4F09">
        <w:rPr>
          <w:rFonts w:ascii="Times New Roman" w:hAnsi="Times New Roman"/>
          <w:bCs/>
          <w:sz w:val="20"/>
        </w:rPr>
        <w:t>[C.F.R. 60-300.44(f)</w:t>
      </w:r>
      <w:r>
        <w:rPr>
          <w:rFonts w:ascii="Times New Roman" w:hAnsi="Times New Roman"/>
          <w:bCs/>
          <w:sz w:val="20"/>
        </w:rPr>
        <w:t>(1)</w:t>
      </w:r>
      <w:r w:rsidRPr="00FF4F09">
        <w:rPr>
          <w:rFonts w:ascii="Times New Roman" w:hAnsi="Times New Roman"/>
          <w:bCs/>
          <w:sz w:val="20"/>
        </w:rPr>
        <w:t>(ii)</w:t>
      </w:r>
      <w:r>
        <w:rPr>
          <w:rFonts w:ascii="Times New Roman" w:hAnsi="Times New Roman"/>
          <w:bCs/>
          <w:sz w:val="20"/>
        </w:rPr>
        <w:t>]</w:t>
      </w:r>
      <w:r w:rsidRPr="00FF4F09">
        <w:rPr>
          <w:rFonts w:ascii="Times New Roman" w:hAnsi="Times New Roman"/>
          <w:bCs/>
          <w:sz w:val="20"/>
        </w:rPr>
        <w:t>;  (3) the Affirmative Action Clause for Section 503 of The Rehabilitation Act of 1973 set forth in 41 [C.F.R</w:t>
      </w:r>
      <w:r>
        <w:rPr>
          <w:rFonts w:ascii="Times New Roman" w:hAnsi="Times New Roman"/>
          <w:bCs/>
          <w:sz w:val="20"/>
        </w:rPr>
        <w:t>.</w:t>
      </w:r>
      <w:r w:rsidRPr="00FF4F09">
        <w:rPr>
          <w:rFonts w:ascii="Times New Roman" w:hAnsi="Times New Roman"/>
          <w:bCs/>
          <w:sz w:val="20"/>
        </w:rPr>
        <w:t xml:space="preserve"> 60-741.44(f)(1)(ii); and (4) the related regulations of Secretary of Labor, (41 C.F.R.)., Chapter 60.</w:t>
      </w:r>
    </w:p>
    <w:p w14:paraId="472D00EA" w14:textId="77777777" w:rsidR="00A548B6" w:rsidRDefault="00A548B6" w:rsidP="00A8252C">
      <w:pPr>
        <w:pStyle w:val="NormalWeb"/>
        <w:tabs>
          <w:tab w:val="left" w:pos="900"/>
        </w:tabs>
        <w:spacing w:before="0" w:beforeAutospacing="0" w:after="120" w:afterAutospacing="0"/>
        <w:ind w:left="900"/>
        <w:jc w:val="both"/>
        <w:rPr>
          <w:rFonts w:ascii="Times New Roman" w:hAnsi="Times New Roman"/>
          <w:bCs/>
          <w:sz w:val="20"/>
        </w:rPr>
      </w:pPr>
      <w:r w:rsidRPr="00FF4F09">
        <w:rPr>
          <w:rFonts w:ascii="Times New Roman" w:hAnsi="Times New Roman"/>
          <w:bCs/>
          <w:sz w:val="20"/>
        </w:rPr>
        <w:t xml:space="preserve">The notification under this Section does not necessarily mean that the </w:t>
      </w:r>
      <w:r>
        <w:rPr>
          <w:rFonts w:ascii="Times New Roman" w:hAnsi="Times New Roman"/>
          <w:bCs/>
          <w:sz w:val="20"/>
        </w:rPr>
        <w:t xml:space="preserve">Provider </w:t>
      </w:r>
      <w:r w:rsidRPr="00FF4F09">
        <w:rPr>
          <w:rFonts w:ascii="Times New Roman" w:hAnsi="Times New Roman"/>
          <w:bCs/>
          <w:sz w:val="20"/>
        </w:rPr>
        <w:t xml:space="preserve">has any of the affirmative action obligations referenced above.  The </w:t>
      </w:r>
      <w:r>
        <w:rPr>
          <w:rFonts w:ascii="Times New Roman" w:hAnsi="Times New Roman"/>
          <w:bCs/>
          <w:sz w:val="20"/>
        </w:rPr>
        <w:t>Provider</w:t>
      </w:r>
      <w:r w:rsidRPr="00FF4F09">
        <w:rPr>
          <w:rFonts w:ascii="Times New Roman" w:hAnsi="Times New Roman"/>
          <w:bCs/>
          <w:sz w:val="20"/>
        </w:rPr>
        <w:t xml:space="preserve">’s obligations under applicable law will depend upon a number of factors including the dollar amount of this Agreement and the size of the </w:t>
      </w:r>
      <w:r>
        <w:rPr>
          <w:rFonts w:ascii="Times New Roman" w:hAnsi="Times New Roman"/>
          <w:bCs/>
          <w:sz w:val="20"/>
        </w:rPr>
        <w:t>Provider</w:t>
      </w:r>
      <w:r w:rsidRPr="00FF4F09">
        <w:rPr>
          <w:rFonts w:ascii="Times New Roman" w:hAnsi="Times New Roman"/>
          <w:bCs/>
          <w:sz w:val="20"/>
        </w:rPr>
        <w:t xml:space="preserve">’s workforce.  The </w:t>
      </w:r>
      <w:r>
        <w:rPr>
          <w:rFonts w:ascii="Times New Roman" w:hAnsi="Times New Roman"/>
          <w:bCs/>
          <w:sz w:val="20"/>
        </w:rPr>
        <w:t>Provide</w:t>
      </w:r>
      <w:r w:rsidRPr="00FF4F09">
        <w:rPr>
          <w:rFonts w:ascii="Times New Roman" w:hAnsi="Times New Roman"/>
          <w:bCs/>
          <w:sz w:val="20"/>
        </w:rPr>
        <w:t xml:space="preserve">r will abide by all applicable affirmative action </w:t>
      </w:r>
      <w:r>
        <w:rPr>
          <w:rFonts w:ascii="Times New Roman" w:hAnsi="Times New Roman"/>
          <w:bCs/>
          <w:sz w:val="20"/>
        </w:rPr>
        <w:t>requirements</w:t>
      </w:r>
      <w:r w:rsidRPr="00FF4F09">
        <w:rPr>
          <w:rFonts w:ascii="Times New Roman" w:hAnsi="Times New Roman"/>
          <w:bCs/>
          <w:sz w:val="20"/>
        </w:rPr>
        <w:t xml:space="preserve"> stipulated in this Section.</w:t>
      </w:r>
    </w:p>
    <w:p w14:paraId="2488D951" w14:textId="5E6C148E" w:rsidR="00663971" w:rsidRDefault="00663971" w:rsidP="006262B6">
      <w:pPr>
        <w:pStyle w:val="NormalWeb"/>
        <w:keepNext/>
        <w:keepLines/>
        <w:tabs>
          <w:tab w:val="left" w:pos="900"/>
        </w:tabs>
        <w:spacing w:before="0" w:beforeAutospacing="0" w:after="0" w:afterAutospacing="0"/>
        <w:ind w:left="900" w:hanging="540"/>
        <w:jc w:val="both"/>
        <w:rPr>
          <w:rFonts w:ascii="Times New Roman" w:hAnsi="Times New Roman"/>
          <w:smallCaps/>
          <w:sz w:val="20"/>
        </w:rPr>
      </w:pPr>
      <w:r w:rsidRPr="00E92A7E">
        <w:rPr>
          <w:rFonts w:ascii="Times New Roman" w:hAnsi="Times New Roman"/>
          <w:b/>
          <w:bCs/>
          <w:sz w:val="20"/>
        </w:rPr>
        <w:t>15.10</w:t>
      </w:r>
      <w:r w:rsidRPr="00E92A7E">
        <w:rPr>
          <w:rFonts w:ascii="Times New Roman" w:hAnsi="Times New Roman"/>
          <w:b/>
          <w:bCs/>
          <w:sz w:val="20"/>
        </w:rPr>
        <w:tab/>
        <w:t>ADDITIONAL STATE STATU</w:t>
      </w:r>
      <w:r w:rsidR="007E3C5C" w:rsidRPr="00E92A7E">
        <w:rPr>
          <w:rFonts w:ascii="Times New Roman" w:hAnsi="Times New Roman"/>
          <w:b/>
          <w:bCs/>
          <w:sz w:val="20"/>
        </w:rPr>
        <w:t>TOR</w:t>
      </w:r>
      <w:r w:rsidRPr="00E92A7E">
        <w:rPr>
          <w:rFonts w:ascii="Times New Roman" w:hAnsi="Times New Roman"/>
          <w:b/>
          <w:bCs/>
          <w:sz w:val="20"/>
        </w:rPr>
        <w:t>Y REQUIREMENTS FOR BUSINESS ENTITIES</w:t>
      </w:r>
      <w:r>
        <w:rPr>
          <w:rFonts w:ascii="Times New Roman" w:hAnsi="Times New Roman"/>
          <w:bCs/>
          <w:sz w:val="20"/>
        </w:rPr>
        <w:t xml:space="preserve">.  </w:t>
      </w:r>
      <w:r w:rsidR="007E3C5C" w:rsidRPr="00E21EEA">
        <w:rPr>
          <w:rFonts w:ascii="Times New Roman" w:hAnsi="Times New Roman"/>
          <w:smallCaps/>
          <w:sz w:val="20"/>
        </w:rPr>
        <w:t xml:space="preserve">this </w:t>
      </w:r>
      <w:r w:rsidR="007E3C5C">
        <w:rPr>
          <w:rFonts w:ascii="Times New Roman" w:hAnsi="Times New Roman"/>
          <w:smallCaps/>
          <w:sz w:val="20"/>
        </w:rPr>
        <w:t>Section 15.10</w:t>
      </w:r>
      <w:r w:rsidR="007E3C5C" w:rsidRPr="00E21EEA">
        <w:rPr>
          <w:rFonts w:ascii="Times New Roman" w:hAnsi="Times New Roman"/>
          <w:smallCaps/>
          <w:sz w:val="20"/>
        </w:rPr>
        <w:t xml:space="preserve"> </w:t>
      </w:r>
      <w:r w:rsidR="007E3C5C">
        <w:rPr>
          <w:rFonts w:ascii="Times New Roman" w:hAnsi="Times New Roman"/>
          <w:smallCaps/>
          <w:sz w:val="20"/>
        </w:rPr>
        <w:t xml:space="preserve">applies </w:t>
      </w:r>
      <w:r w:rsidR="00E92A7E" w:rsidRPr="00E92A7E">
        <w:rPr>
          <w:rFonts w:ascii="Times New Roman" w:hAnsi="Times New Roman"/>
          <w:smallCaps/>
          <w:sz w:val="20"/>
          <w:u w:val="single"/>
        </w:rPr>
        <w:t>only</w:t>
      </w:r>
      <w:r w:rsidR="007E3C5C">
        <w:rPr>
          <w:rFonts w:ascii="Times New Roman" w:hAnsi="Times New Roman"/>
          <w:smallCaps/>
          <w:sz w:val="20"/>
        </w:rPr>
        <w:t xml:space="preserve"> to business entities (not </w:t>
      </w:r>
      <w:r w:rsidR="00E92A7E">
        <w:rPr>
          <w:rFonts w:ascii="Times New Roman" w:hAnsi="Times New Roman"/>
          <w:smallCaps/>
          <w:sz w:val="20"/>
        </w:rPr>
        <w:t xml:space="preserve">to </w:t>
      </w:r>
      <w:r w:rsidR="007E3C5C">
        <w:rPr>
          <w:rFonts w:ascii="Times New Roman" w:hAnsi="Times New Roman"/>
          <w:smallCaps/>
          <w:sz w:val="20"/>
        </w:rPr>
        <w:t>individuals</w:t>
      </w:r>
      <w:r w:rsidR="00E92A7E">
        <w:rPr>
          <w:rFonts w:ascii="Times New Roman" w:hAnsi="Times New Roman"/>
          <w:smallCaps/>
          <w:sz w:val="20"/>
        </w:rPr>
        <w:t>)</w:t>
      </w:r>
      <w:r w:rsidR="007E3C5C">
        <w:rPr>
          <w:rFonts w:ascii="Times New Roman" w:hAnsi="Times New Roman"/>
          <w:smallCaps/>
          <w:sz w:val="20"/>
        </w:rPr>
        <w:t>.</w:t>
      </w:r>
    </w:p>
    <w:p w14:paraId="3105B6C4" w14:textId="77777777" w:rsidR="00B02EDB" w:rsidRDefault="00B02EDB" w:rsidP="006262B6">
      <w:pPr>
        <w:keepNext/>
        <w:keepLines/>
        <w:tabs>
          <w:tab w:val="left" w:pos="-720"/>
          <w:tab w:val="left" w:pos="1440"/>
        </w:tabs>
        <w:suppressAutoHyphens/>
        <w:ind w:left="1440"/>
        <w:jc w:val="both"/>
        <w:rPr>
          <w:rFonts w:ascii="Times New Roman" w:hAnsi="Times New Roman"/>
          <w:sz w:val="20"/>
          <w:u w:val="single"/>
        </w:rPr>
      </w:pPr>
    </w:p>
    <w:p w14:paraId="43415BD6" w14:textId="77777777" w:rsidR="00E92A7E" w:rsidRPr="00E92A7E" w:rsidRDefault="00E92A7E" w:rsidP="006262B6">
      <w:pPr>
        <w:keepNext/>
        <w:keepLines/>
        <w:tabs>
          <w:tab w:val="left" w:pos="-720"/>
          <w:tab w:val="left" w:pos="900"/>
        </w:tabs>
        <w:suppressAutoHyphens/>
        <w:ind w:left="900"/>
        <w:jc w:val="both"/>
        <w:rPr>
          <w:rFonts w:ascii="Times New Roman" w:hAnsi="Times New Roman"/>
          <w:spacing w:val="-3"/>
          <w:sz w:val="20"/>
        </w:rPr>
      </w:pPr>
      <w:r w:rsidRPr="005C5474">
        <w:rPr>
          <w:rFonts w:ascii="Times New Roman" w:hAnsi="Times New Roman"/>
          <w:b/>
          <w:sz w:val="20"/>
        </w:rPr>
        <w:t xml:space="preserve">Certification regarding </w:t>
      </w:r>
      <w:r w:rsidRPr="005C5474">
        <w:rPr>
          <w:rFonts w:ascii="Times New Roman" w:hAnsi="Times New Roman"/>
          <w:b/>
          <w:bCs/>
          <w:iCs/>
          <w:sz w:val="20"/>
        </w:rPr>
        <w:t>Business with Certain Countries and Organizations</w:t>
      </w:r>
      <w:r w:rsidRPr="005C5474">
        <w:rPr>
          <w:rFonts w:ascii="Times New Roman" w:hAnsi="Times New Roman"/>
          <w:b/>
          <w:sz w:val="20"/>
        </w:rPr>
        <w:t>.</w:t>
      </w:r>
      <w:r w:rsidRPr="00E92A7E">
        <w:rPr>
          <w:rFonts w:ascii="Times New Roman" w:hAnsi="Times New Roman"/>
          <w:sz w:val="20"/>
        </w:rPr>
        <w:t xml:space="preserve"> </w:t>
      </w:r>
      <w:r w:rsidRPr="00E92A7E">
        <w:rPr>
          <w:rFonts w:ascii="Times New Roman" w:hAnsi="Times New Roman"/>
          <w:spacing w:val="-3"/>
          <w:sz w:val="20"/>
        </w:rPr>
        <w:t xml:space="preserve">Pursuant to </w:t>
      </w:r>
      <w:hyperlink r:id="rId22" w:anchor="F" w:history="1">
        <w:r w:rsidRPr="00E92A7E">
          <w:rPr>
            <w:rStyle w:val="Hyperlink"/>
            <w:rFonts w:ascii="Times New Roman" w:hAnsi="Times New Roman"/>
            <w:spacing w:val="-3"/>
            <w:sz w:val="20"/>
          </w:rPr>
          <w:t xml:space="preserve">Subchapter F, Chapter 2252, </w:t>
        </w:r>
        <w:r w:rsidRPr="00E92A7E">
          <w:rPr>
            <w:rStyle w:val="Hyperlink"/>
            <w:rFonts w:ascii="Times New Roman" w:hAnsi="Times New Roman"/>
            <w:i/>
            <w:iCs/>
            <w:spacing w:val="-3"/>
            <w:sz w:val="20"/>
          </w:rPr>
          <w:t>Texas</w:t>
        </w:r>
        <w:r w:rsidRPr="00E92A7E">
          <w:rPr>
            <w:rStyle w:val="Hyperlink"/>
            <w:rFonts w:ascii="Times New Roman" w:hAnsi="Times New Roman"/>
            <w:spacing w:val="-3"/>
            <w:sz w:val="20"/>
          </w:rPr>
          <w:t xml:space="preserve"> </w:t>
        </w:r>
        <w:r w:rsidRPr="00E92A7E">
          <w:rPr>
            <w:rStyle w:val="Hyperlink"/>
            <w:rFonts w:ascii="Times New Roman" w:hAnsi="Times New Roman"/>
            <w:i/>
            <w:iCs/>
            <w:spacing w:val="-3"/>
            <w:sz w:val="20"/>
          </w:rPr>
          <w:t>Government Code</w:t>
        </w:r>
      </w:hyperlink>
      <w:r w:rsidRPr="00E92A7E">
        <w:rPr>
          <w:rFonts w:ascii="Times New Roman" w:hAnsi="Times New Roman"/>
          <w:spacing w:val="-3"/>
          <w:sz w:val="20"/>
        </w:rPr>
        <w:t xml:space="preserve">, </w:t>
      </w:r>
      <w:r w:rsidR="007C34C6">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 xml:space="preserve">certifies </w:t>
      </w:r>
      <w:r w:rsidR="007C34C6">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 xml:space="preserve">is not engaged in business with Iran, Sudan, or a foreign terrorist organization.  </w:t>
      </w:r>
      <w:r w:rsidR="007C34C6">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acknowledges this Agreement may be terminated and payment withheld if this certification is inaccurate. </w:t>
      </w:r>
    </w:p>
    <w:p w14:paraId="3D6D0A64" w14:textId="77777777" w:rsidR="00B707EF" w:rsidRDefault="00B707EF" w:rsidP="00B707EF">
      <w:pPr>
        <w:keepNext/>
        <w:keepLines/>
        <w:tabs>
          <w:tab w:val="left" w:pos="900"/>
        </w:tabs>
        <w:ind w:left="900"/>
        <w:jc w:val="both"/>
        <w:rPr>
          <w:rFonts w:ascii="Times New Roman" w:hAnsi="Times New Roman"/>
          <w:b/>
          <w:sz w:val="20"/>
        </w:rPr>
      </w:pPr>
    </w:p>
    <w:p w14:paraId="1B347C84" w14:textId="77777777" w:rsidR="00B707EF" w:rsidRDefault="00B707EF" w:rsidP="00B707EF">
      <w:pPr>
        <w:keepNext/>
        <w:keepLines/>
        <w:tabs>
          <w:tab w:val="left" w:pos="900"/>
        </w:tabs>
        <w:ind w:left="900"/>
        <w:jc w:val="both"/>
        <w:rPr>
          <w:rFonts w:ascii="Times New Roman" w:hAnsi="Times New Roman"/>
          <w:spacing w:val="-3"/>
          <w:sz w:val="20"/>
        </w:rPr>
      </w:pPr>
      <w:r w:rsidRPr="005C5474">
        <w:rPr>
          <w:rFonts w:ascii="Times New Roman" w:hAnsi="Times New Roman"/>
          <w:b/>
          <w:sz w:val="20"/>
        </w:rPr>
        <w:t>Certification regarding Boycotting Israel.</w:t>
      </w:r>
      <w:r w:rsidRPr="00E92A7E">
        <w:rPr>
          <w:rFonts w:ascii="Times New Roman" w:hAnsi="Times New Roman"/>
          <w:sz w:val="20"/>
        </w:rPr>
        <w:t xml:space="preserve"> </w:t>
      </w:r>
      <w:r w:rsidRPr="00E92A7E">
        <w:rPr>
          <w:rFonts w:ascii="Times New Roman" w:hAnsi="Times New Roman"/>
          <w:spacing w:val="-3"/>
          <w:sz w:val="20"/>
        </w:rPr>
        <w:t xml:space="preserve">Pursuant to </w:t>
      </w:r>
      <w:hyperlink r:id="rId23" w:history="1">
        <w:r w:rsidRPr="00E92A7E">
          <w:rPr>
            <w:rStyle w:val="Hyperlink"/>
            <w:rFonts w:ascii="Times New Roman" w:hAnsi="Times New Roman"/>
            <w:spacing w:val="-3"/>
            <w:sz w:val="20"/>
          </w:rPr>
          <w:t xml:space="preserve">Chapter 2270, </w:t>
        </w:r>
        <w:r w:rsidRPr="00E92A7E">
          <w:rPr>
            <w:rStyle w:val="Hyperlink"/>
            <w:rFonts w:ascii="Times New Roman" w:hAnsi="Times New Roman"/>
            <w:i/>
            <w:iCs/>
            <w:spacing w:val="-3"/>
            <w:sz w:val="20"/>
          </w:rPr>
          <w:t>Texas Government Code</w:t>
        </w:r>
      </w:hyperlink>
      <w:r w:rsidRPr="00E92A7E">
        <w:rPr>
          <w:rFonts w:ascii="Times New Roman" w:hAnsi="Times New Roman"/>
          <w:spacing w:val="-3"/>
          <w:sz w:val="20"/>
        </w:rPr>
        <w:t xml:space="preserve">, </w:t>
      </w:r>
      <w:r>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 xml:space="preserve">certifies </w:t>
      </w:r>
      <w:r>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 xml:space="preserve">(1) does not currently boycott Israel; and (2) will not boycott Israel during the Term of this Agreement.  </w:t>
      </w:r>
      <w:r>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acknowledges this Agreement may be terminated and payment withheld if this certification is inaccurate</w:t>
      </w:r>
      <w:r>
        <w:rPr>
          <w:rFonts w:ascii="Times New Roman" w:hAnsi="Times New Roman"/>
          <w:spacing w:val="-3"/>
          <w:sz w:val="20"/>
        </w:rPr>
        <w:t>.</w:t>
      </w:r>
    </w:p>
    <w:p w14:paraId="479993CB" w14:textId="77777777" w:rsidR="00E92A7E" w:rsidRDefault="00E92A7E" w:rsidP="00B02EDB">
      <w:pPr>
        <w:tabs>
          <w:tab w:val="left" w:pos="900"/>
        </w:tabs>
        <w:ind w:left="900" w:right="340"/>
        <w:jc w:val="both"/>
        <w:outlineLvl w:val="0"/>
        <w:rPr>
          <w:rFonts w:ascii="Times New Roman" w:hAnsi="Times New Roman"/>
          <w:spacing w:val="4"/>
          <w:kern w:val="28"/>
          <w:sz w:val="20"/>
          <w:lang w:eastAsia="he-IL" w:bidi="he-IL"/>
        </w:rPr>
      </w:pPr>
    </w:p>
    <w:p w14:paraId="0EB9359E" w14:textId="77777777" w:rsidR="00690BE1" w:rsidRDefault="00690BE1" w:rsidP="00B02EDB">
      <w:pPr>
        <w:tabs>
          <w:tab w:val="left" w:pos="900"/>
        </w:tabs>
        <w:ind w:left="900" w:right="340"/>
        <w:jc w:val="both"/>
        <w:outlineLvl w:val="0"/>
        <w:rPr>
          <w:rFonts w:ascii="Times New Roman" w:hAnsi="Times New Roman"/>
          <w:b/>
          <w:spacing w:val="4"/>
          <w:kern w:val="28"/>
          <w:sz w:val="20"/>
          <w:lang w:eastAsia="he-IL" w:bidi="he-IL"/>
        </w:rPr>
      </w:pPr>
    </w:p>
    <w:p w14:paraId="339B66C6" w14:textId="77777777" w:rsidR="00690BE1" w:rsidRDefault="00690BE1" w:rsidP="00B02EDB">
      <w:pPr>
        <w:tabs>
          <w:tab w:val="left" w:pos="900"/>
        </w:tabs>
        <w:ind w:left="900" w:right="340"/>
        <w:jc w:val="both"/>
        <w:outlineLvl w:val="0"/>
        <w:rPr>
          <w:rFonts w:ascii="Times New Roman" w:hAnsi="Times New Roman"/>
          <w:b/>
          <w:spacing w:val="4"/>
          <w:kern w:val="28"/>
          <w:sz w:val="20"/>
          <w:lang w:eastAsia="he-IL" w:bidi="he-IL"/>
        </w:rPr>
      </w:pPr>
    </w:p>
    <w:p w14:paraId="69C7A34B" w14:textId="724A9DFA" w:rsidR="00FE653F" w:rsidRDefault="00FE653F" w:rsidP="00B02EDB">
      <w:pPr>
        <w:tabs>
          <w:tab w:val="left" w:pos="900"/>
        </w:tabs>
        <w:ind w:left="900" w:right="340"/>
        <w:jc w:val="both"/>
        <w:outlineLvl w:val="0"/>
        <w:rPr>
          <w:rFonts w:ascii="Times New Roman" w:hAnsi="Times New Roman"/>
          <w:spacing w:val="4"/>
          <w:kern w:val="28"/>
          <w:sz w:val="20"/>
          <w:lang w:eastAsia="he-IL" w:bidi="he-IL"/>
        </w:rPr>
      </w:pPr>
      <w:r w:rsidRPr="00FE653F">
        <w:rPr>
          <w:rFonts w:ascii="Times New Roman" w:hAnsi="Times New Roman"/>
          <w:b/>
          <w:spacing w:val="4"/>
          <w:kern w:val="28"/>
          <w:sz w:val="20"/>
          <w:lang w:eastAsia="he-IL" w:bidi="he-IL"/>
        </w:rPr>
        <w:lastRenderedPageBreak/>
        <w:t>Contractor Certification Regarding COVID-19 Vaccination.</w:t>
      </w:r>
      <w:r w:rsidRPr="00FE653F">
        <w:rPr>
          <w:rFonts w:ascii="Times New Roman" w:hAnsi="Times New Roman"/>
          <w:spacing w:val="4"/>
          <w:kern w:val="28"/>
          <w:sz w:val="20"/>
          <w:lang w:eastAsia="he-IL" w:bidi="he-IL"/>
        </w:rPr>
        <w:t xml:space="preserve">  Pursuant to Section 161.0085, Texas Health and Safety Code (enacted by SB 968, 87th Texas Legislature, Regular Session (2021)),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p w14:paraId="2B1349FB" w14:textId="1E09F309" w:rsidR="00612ED0" w:rsidRDefault="00612ED0" w:rsidP="00B02EDB">
      <w:pPr>
        <w:tabs>
          <w:tab w:val="left" w:pos="900"/>
        </w:tabs>
        <w:ind w:left="900" w:right="340"/>
        <w:jc w:val="both"/>
        <w:outlineLvl w:val="0"/>
        <w:rPr>
          <w:rFonts w:ascii="Times New Roman" w:hAnsi="Times New Roman"/>
          <w:spacing w:val="4"/>
          <w:kern w:val="28"/>
          <w:sz w:val="20"/>
          <w:lang w:eastAsia="he-IL" w:bidi="he-IL"/>
        </w:rPr>
      </w:pPr>
    </w:p>
    <w:p w14:paraId="1769F02E" w14:textId="5A9CC93E" w:rsidR="00612ED0" w:rsidRPr="00612ED0" w:rsidRDefault="00612ED0" w:rsidP="00612ED0">
      <w:pPr>
        <w:tabs>
          <w:tab w:val="left" w:pos="900"/>
        </w:tabs>
        <w:ind w:left="900" w:right="340"/>
        <w:jc w:val="both"/>
        <w:outlineLvl w:val="0"/>
        <w:rPr>
          <w:rFonts w:ascii="Times New Roman" w:hAnsi="Times New Roman"/>
          <w:spacing w:val="4"/>
          <w:kern w:val="28"/>
          <w:sz w:val="20"/>
          <w:lang w:eastAsia="he-IL" w:bidi="he-IL"/>
        </w:rPr>
      </w:pPr>
      <w:r w:rsidRPr="00612ED0">
        <w:rPr>
          <w:rFonts w:ascii="Times New Roman" w:hAnsi="Times New Roman"/>
          <w:b/>
          <w:bCs/>
          <w:spacing w:val="4"/>
          <w:kern w:val="28"/>
          <w:sz w:val="20"/>
          <w:lang w:eastAsia="he-IL" w:bidi="he-IL"/>
        </w:rPr>
        <w:t>Certification Required by Texas Governor Executive Order GA-48.</w:t>
      </w:r>
      <w:r w:rsidRPr="00612ED0">
        <w:rPr>
          <w:rFonts w:ascii="Times New Roman" w:hAnsi="Times New Roman"/>
          <w:spacing w:val="4"/>
          <w:kern w:val="28"/>
          <w:sz w:val="20"/>
          <w:lang w:eastAsia="he-IL" w:bidi="he-IL"/>
        </w:rPr>
        <w:t xml:space="preserve">  Pursuant</w:t>
      </w:r>
      <w:r w:rsidR="00645540">
        <w:rPr>
          <w:rFonts w:ascii="Times New Roman" w:hAnsi="Times New Roman"/>
          <w:spacing w:val="4"/>
          <w:kern w:val="28"/>
          <w:sz w:val="20"/>
          <w:lang w:eastAsia="he-IL" w:bidi="he-IL"/>
        </w:rPr>
        <w:t xml:space="preserve"> to</w:t>
      </w:r>
      <w:r w:rsidRPr="00612ED0">
        <w:rPr>
          <w:rFonts w:ascii="Times New Roman" w:hAnsi="Times New Roman"/>
          <w:spacing w:val="4"/>
          <w:kern w:val="28"/>
          <w:sz w:val="20"/>
          <w:lang w:eastAsia="he-IL" w:bidi="he-IL"/>
        </w:rPr>
        <w:t xml:space="preserve"> </w:t>
      </w:r>
      <w:hyperlink r:id="rId24" w:history="1">
        <w:r w:rsidR="00645540" w:rsidRPr="00645540">
          <w:rPr>
            <w:rStyle w:val="Hyperlink"/>
            <w:rFonts w:ascii="Times New Roman" w:hAnsi="Times New Roman"/>
            <w:spacing w:val="-3"/>
            <w:sz w:val="20"/>
          </w:rPr>
          <w:t>Executive Order GA-48 of the Governor of Texas effective November 19, 2024</w:t>
        </w:r>
      </w:hyperlink>
      <w:r w:rsidR="00645540">
        <w:rPr>
          <w:rFonts w:ascii="Times New Roman" w:hAnsi="Times New Roman"/>
          <w:spacing w:val="4"/>
          <w:kern w:val="28"/>
          <w:sz w:val="20"/>
          <w:lang w:eastAsia="he-IL" w:bidi="he-IL"/>
        </w:rPr>
        <w:t>,</w:t>
      </w:r>
      <w:r w:rsidRPr="00612ED0">
        <w:rPr>
          <w:rFonts w:ascii="Times New Roman" w:hAnsi="Times New Roman"/>
          <w:spacing w:val="4"/>
          <w:kern w:val="28"/>
          <w:sz w:val="20"/>
          <w:lang w:eastAsia="he-IL" w:bidi="he-IL"/>
        </w:rPr>
        <w:t xml:space="preserve"> Provider certifies that it and, if applicable, any of its holding companies or subsidiaries, is not:</w:t>
      </w:r>
    </w:p>
    <w:p w14:paraId="562FD094" w14:textId="391707C3" w:rsidR="00612ED0" w:rsidRPr="00612ED0" w:rsidRDefault="00612ED0" w:rsidP="00612ED0">
      <w:pPr>
        <w:tabs>
          <w:tab w:val="left" w:pos="900"/>
        </w:tabs>
        <w:ind w:left="900" w:right="340"/>
        <w:jc w:val="both"/>
        <w:outlineLvl w:val="0"/>
        <w:rPr>
          <w:rFonts w:ascii="Times New Roman" w:hAnsi="Times New Roman"/>
          <w:spacing w:val="4"/>
          <w:kern w:val="28"/>
          <w:sz w:val="20"/>
          <w:lang w:eastAsia="he-IL" w:bidi="he-IL"/>
        </w:rPr>
      </w:pPr>
      <w:r w:rsidRPr="00612ED0">
        <w:rPr>
          <w:rFonts w:ascii="Times New Roman" w:hAnsi="Times New Roman"/>
          <w:spacing w:val="4"/>
          <w:kern w:val="28"/>
          <w:sz w:val="20"/>
          <w:lang w:eastAsia="he-IL" w:bidi="he-IL"/>
        </w:rPr>
        <w:t xml:space="preserve">a. </w:t>
      </w:r>
      <w:r>
        <w:rPr>
          <w:rFonts w:ascii="Times New Roman" w:hAnsi="Times New Roman"/>
          <w:spacing w:val="4"/>
          <w:kern w:val="28"/>
          <w:sz w:val="20"/>
          <w:lang w:eastAsia="he-IL" w:bidi="he-IL"/>
        </w:rPr>
        <w:tab/>
      </w:r>
      <w:r w:rsidRPr="00612ED0">
        <w:rPr>
          <w:rFonts w:ascii="Times New Roman" w:hAnsi="Times New Roman"/>
          <w:spacing w:val="4"/>
          <w:kern w:val="28"/>
          <w:sz w:val="20"/>
          <w:lang w:eastAsia="he-IL" w:bidi="he-IL"/>
        </w:rPr>
        <w:t>Listed in Section 889 of the 2019 National Defense Authorization Act (“</w:t>
      </w:r>
      <w:r w:rsidRPr="00645540">
        <w:rPr>
          <w:rFonts w:ascii="Times New Roman" w:hAnsi="Times New Roman"/>
          <w:b/>
          <w:bCs/>
          <w:spacing w:val="4"/>
          <w:kern w:val="28"/>
          <w:sz w:val="20"/>
          <w:lang w:eastAsia="he-IL" w:bidi="he-IL"/>
        </w:rPr>
        <w:t>NDAA</w:t>
      </w:r>
      <w:r w:rsidRPr="00612ED0">
        <w:rPr>
          <w:rFonts w:ascii="Times New Roman" w:hAnsi="Times New Roman"/>
          <w:spacing w:val="4"/>
          <w:kern w:val="28"/>
          <w:sz w:val="20"/>
          <w:lang w:eastAsia="he-IL" w:bidi="he-IL"/>
        </w:rPr>
        <w:t xml:space="preserve">”); </w:t>
      </w:r>
    </w:p>
    <w:p w14:paraId="03619CA1" w14:textId="4391A911" w:rsidR="00612ED0" w:rsidRPr="00612ED0" w:rsidRDefault="00612ED0" w:rsidP="00612ED0">
      <w:pPr>
        <w:tabs>
          <w:tab w:val="left" w:pos="900"/>
        </w:tabs>
        <w:ind w:left="900" w:right="340"/>
        <w:jc w:val="both"/>
        <w:outlineLvl w:val="0"/>
        <w:rPr>
          <w:rFonts w:ascii="Times New Roman" w:hAnsi="Times New Roman"/>
          <w:spacing w:val="4"/>
          <w:kern w:val="28"/>
          <w:sz w:val="20"/>
          <w:lang w:eastAsia="he-IL" w:bidi="he-IL"/>
        </w:rPr>
      </w:pPr>
      <w:r w:rsidRPr="00612ED0">
        <w:rPr>
          <w:rFonts w:ascii="Times New Roman" w:hAnsi="Times New Roman"/>
          <w:spacing w:val="4"/>
          <w:kern w:val="28"/>
          <w:sz w:val="20"/>
          <w:lang w:eastAsia="he-IL" w:bidi="he-IL"/>
        </w:rPr>
        <w:t xml:space="preserve">b. </w:t>
      </w:r>
      <w:r>
        <w:rPr>
          <w:rFonts w:ascii="Times New Roman" w:hAnsi="Times New Roman"/>
          <w:spacing w:val="4"/>
          <w:kern w:val="28"/>
          <w:sz w:val="20"/>
          <w:lang w:eastAsia="he-IL" w:bidi="he-IL"/>
        </w:rPr>
        <w:tab/>
      </w:r>
      <w:r w:rsidRPr="00612ED0">
        <w:rPr>
          <w:rFonts w:ascii="Times New Roman" w:hAnsi="Times New Roman"/>
          <w:spacing w:val="4"/>
          <w:kern w:val="28"/>
          <w:sz w:val="20"/>
          <w:lang w:eastAsia="he-IL" w:bidi="he-IL"/>
        </w:rPr>
        <w:t xml:space="preserve">Listed in Section 1260H of the 2021 NDAA; </w:t>
      </w:r>
    </w:p>
    <w:p w14:paraId="52C27E51" w14:textId="460FDA3A" w:rsidR="00612ED0" w:rsidRPr="00612ED0" w:rsidRDefault="00612ED0" w:rsidP="00612ED0">
      <w:pPr>
        <w:tabs>
          <w:tab w:val="left" w:pos="900"/>
        </w:tabs>
        <w:ind w:left="1440" w:right="340" w:hanging="540"/>
        <w:jc w:val="both"/>
        <w:outlineLvl w:val="0"/>
        <w:rPr>
          <w:rFonts w:ascii="Times New Roman" w:hAnsi="Times New Roman"/>
          <w:spacing w:val="4"/>
          <w:kern w:val="28"/>
          <w:sz w:val="20"/>
          <w:lang w:eastAsia="he-IL" w:bidi="he-IL"/>
        </w:rPr>
      </w:pPr>
      <w:r w:rsidRPr="00612ED0">
        <w:rPr>
          <w:rFonts w:ascii="Times New Roman" w:hAnsi="Times New Roman"/>
          <w:spacing w:val="4"/>
          <w:kern w:val="28"/>
          <w:sz w:val="20"/>
          <w:lang w:eastAsia="he-IL" w:bidi="he-IL"/>
        </w:rPr>
        <w:t xml:space="preserve">c. </w:t>
      </w:r>
      <w:r>
        <w:rPr>
          <w:rFonts w:ascii="Times New Roman" w:hAnsi="Times New Roman"/>
          <w:spacing w:val="4"/>
          <w:kern w:val="28"/>
          <w:sz w:val="20"/>
          <w:lang w:eastAsia="he-IL" w:bidi="he-IL"/>
        </w:rPr>
        <w:tab/>
      </w:r>
      <w:r w:rsidRPr="00612ED0">
        <w:rPr>
          <w:rFonts w:ascii="Times New Roman" w:hAnsi="Times New Roman"/>
          <w:spacing w:val="4"/>
          <w:kern w:val="28"/>
          <w:sz w:val="20"/>
          <w:lang w:eastAsia="he-IL" w:bidi="he-IL"/>
        </w:rPr>
        <w:t>Owned by the government of a country on the U.S. Department of Commerce's foreign adversaries list</w:t>
      </w:r>
      <w:r>
        <w:rPr>
          <w:rFonts w:ascii="Times New Roman" w:hAnsi="Times New Roman"/>
          <w:spacing w:val="4"/>
          <w:kern w:val="28"/>
          <w:sz w:val="20"/>
          <w:lang w:eastAsia="he-IL" w:bidi="he-IL"/>
        </w:rPr>
        <w:t xml:space="preserve"> </w:t>
      </w:r>
      <w:r w:rsidRPr="00612ED0">
        <w:rPr>
          <w:rFonts w:ascii="Times New Roman" w:hAnsi="Times New Roman"/>
          <w:spacing w:val="4"/>
          <w:kern w:val="28"/>
          <w:sz w:val="20"/>
          <w:lang w:eastAsia="he-IL" w:bidi="he-IL"/>
        </w:rPr>
        <w:t>under</w:t>
      </w:r>
      <w:r>
        <w:rPr>
          <w:rFonts w:ascii="Times New Roman" w:hAnsi="Times New Roman"/>
          <w:spacing w:val="4"/>
          <w:kern w:val="28"/>
          <w:sz w:val="20"/>
          <w:lang w:eastAsia="he-IL" w:bidi="he-IL"/>
        </w:rPr>
        <w:t xml:space="preserve"> 1</w:t>
      </w:r>
      <w:r w:rsidRPr="00612ED0">
        <w:rPr>
          <w:rFonts w:ascii="Times New Roman" w:hAnsi="Times New Roman"/>
          <w:spacing w:val="4"/>
          <w:kern w:val="28"/>
          <w:sz w:val="20"/>
          <w:lang w:eastAsia="he-IL" w:bidi="he-IL"/>
        </w:rPr>
        <w:t>5 C.F.R. § 791.4; or</w:t>
      </w:r>
    </w:p>
    <w:p w14:paraId="360D7A2A" w14:textId="77777777" w:rsidR="00B70F90" w:rsidRDefault="00612ED0" w:rsidP="00B70F90">
      <w:pPr>
        <w:tabs>
          <w:tab w:val="left" w:pos="900"/>
        </w:tabs>
        <w:ind w:left="1440" w:right="340" w:hanging="540"/>
        <w:jc w:val="both"/>
        <w:outlineLvl w:val="0"/>
        <w:rPr>
          <w:rFonts w:ascii="Times New Roman" w:hAnsi="Times New Roman"/>
          <w:spacing w:val="4"/>
          <w:kern w:val="28"/>
          <w:sz w:val="20"/>
          <w:lang w:eastAsia="he-IL" w:bidi="he-IL"/>
        </w:rPr>
      </w:pPr>
      <w:r w:rsidRPr="00612ED0">
        <w:rPr>
          <w:rFonts w:ascii="Times New Roman" w:hAnsi="Times New Roman"/>
          <w:spacing w:val="4"/>
          <w:kern w:val="28"/>
          <w:sz w:val="20"/>
          <w:lang w:eastAsia="he-IL" w:bidi="he-IL"/>
        </w:rPr>
        <w:t>d.</w:t>
      </w:r>
      <w:r>
        <w:rPr>
          <w:rFonts w:ascii="Times New Roman" w:hAnsi="Times New Roman"/>
          <w:spacing w:val="4"/>
          <w:kern w:val="28"/>
          <w:sz w:val="20"/>
          <w:lang w:eastAsia="he-IL" w:bidi="he-IL"/>
        </w:rPr>
        <w:tab/>
      </w:r>
      <w:r w:rsidRPr="00612ED0">
        <w:rPr>
          <w:rFonts w:ascii="Times New Roman" w:hAnsi="Times New Roman"/>
          <w:spacing w:val="4"/>
          <w:kern w:val="28"/>
          <w:sz w:val="20"/>
          <w:lang w:eastAsia="he-IL" w:bidi="he-IL"/>
        </w:rPr>
        <w:t xml:space="preserve">Controlled by any governing or regulatory body located in a country on the U.S. Department of Commerce's       </w:t>
      </w:r>
      <w:r>
        <w:rPr>
          <w:rFonts w:ascii="Times New Roman" w:hAnsi="Times New Roman"/>
          <w:spacing w:val="4"/>
          <w:kern w:val="28"/>
          <w:sz w:val="20"/>
          <w:lang w:eastAsia="he-IL" w:bidi="he-IL"/>
        </w:rPr>
        <w:t xml:space="preserve">                 f</w:t>
      </w:r>
      <w:r w:rsidRPr="00612ED0">
        <w:rPr>
          <w:rFonts w:ascii="Times New Roman" w:hAnsi="Times New Roman"/>
          <w:spacing w:val="4"/>
          <w:kern w:val="28"/>
          <w:sz w:val="20"/>
          <w:lang w:eastAsia="he-IL" w:bidi="he-IL"/>
        </w:rPr>
        <w:t>oreign adversaries list under 15 C.F.R. § 791.4</w:t>
      </w:r>
    </w:p>
    <w:p w14:paraId="31D94F60" w14:textId="77777777" w:rsidR="00B70F90" w:rsidRDefault="00B70F90" w:rsidP="00B70F90">
      <w:pPr>
        <w:tabs>
          <w:tab w:val="left" w:pos="900"/>
        </w:tabs>
        <w:ind w:left="1440" w:right="340" w:hanging="540"/>
        <w:jc w:val="both"/>
        <w:outlineLvl w:val="0"/>
        <w:rPr>
          <w:rFonts w:ascii="Times New Roman" w:hAnsi="Times New Roman"/>
          <w:spacing w:val="4"/>
          <w:kern w:val="28"/>
          <w:sz w:val="20"/>
          <w:lang w:eastAsia="he-IL" w:bidi="he-IL"/>
        </w:rPr>
      </w:pPr>
    </w:p>
    <w:p w14:paraId="50D46EBB" w14:textId="77777777" w:rsidR="005D1C17" w:rsidRDefault="007C38EF" w:rsidP="007C38EF">
      <w:pPr>
        <w:tabs>
          <w:tab w:val="left" w:pos="900"/>
        </w:tabs>
        <w:ind w:left="864" w:right="340" w:hanging="864"/>
        <w:jc w:val="both"/>
        <w:outlineLvl w:val="0"/>
        <w:rPr>
          <w:rFonts w:ascii="Times New Roman" w:hAnsi="Times New Roman"/>
          <w:sz w:val="20"/>
        </w:rPr>
      </w:pPr>
      <w:r>
        <w:rPr>
          <w:rFonts w:ascii="Times New Roman" w:hAnsi="Times New Roman"/>
          <w:b/>
          <w:bCs/>
          <w:color w:val="000000"/>
          <w:sz w:val="20"/>
        </w:rPr>
        <w:t xml:space="preserve">     </w:t>
      </w:r>
      <w:r w:rsidR="00CB4A7F">
        <w:rPr>
          <w:rFonts w:ascii="Times New Roman" w:hAnsi="Times New Roman"/>
          <w:b/>
          <w:bCs/>
          <w:color w:val="000000"/>
          <w:sz w:val="20"/>
        </w:rPr>
        <w:t>15.11</w:t>
      </w:r>
      <w:r w:rsidR="00CB4A7F">
        <w:rPr>
          <w:rFonts w:ascii="Times New Roman" w:hAnsi="Times New Roman"/>
          <w:b/>
          <w:bCs/>
          <w:color w:val="000000"/>
          <w:sz w:val="20"/>
        </w:rPr>
        <w:tab/>
      </w:r>
      <w:r w:rsidR="00B707EF" w:rsidRPr="0006563D">
        <w:rPr>
          <w:rFonts w:ascii="Times New Roman" w:hAnsi="Times New Roman"/>
          <w:b/>
          <w:bCs/>
          <w:color w:val="000000"/>
          <w:sz w:val="20"/>
        </w:rPr>
        <w:t xml:space="preserve">Technology Access; </w:t>
      </w:r>
      <w:r w:rsidR="00B707EF" w:rsidRPr="0006563D">
        <w:rPr>
          <w:rFonts w:ascii="Times New Roman" w:hAnsi="Times New Roman"/>
          <w:b/>
          <w:bCs/>
          <w:sz w:val="20"/>
        </w:rPr>
        <w:t xml:space="preserve">Cybersecurity Training Program.  </w:t>
      </w:r>
      <w:r w:rsidR="00B707EF" w:rsidRPr="0006563D">
        <w:rPr>
          <w:rFonts w:ascii="Times New Roman" w:hAnsi="Times New Roman"/>
          <w:sz w:val="20"/>
        </w:rPr>
        <w:t xml:space="preserve">If </w:t>
      </w:r>
      <w:r w:rsidR="006E3213" w:rsidRPr="0006563D">
        <w:rPr>
          <w:rFonts w:ascii="Times New Roman" w:hAnsi="Times New Roman"/>
          <w:sz w:val="20"/>
        </w:rPr>
        <w:t>Provider</w:t>
      </w:r>
      <w:r w:rsidR="00B707EF" w:rsidRPr="0006563D">
        <w:rPr>
          <w:rFonts w:ascii="Times New Roman" w:hAnsi="Times New Roman"/>
          <w:sz w:val="20"/>
        </w:rPr>
        <w:t xml:space="preserve"> and/or its</w:t>
      </w:r>
      <w:r w:rsidR="00B707EF" w:rsidRPr="0006563D">
        <w:rPr>
          <w:rFonts w:ascii="Times New Roman" w:hAnsi="Times New Roman"/>
          <w:b/>
          <w:bCs/>
          <w:sz w:val="20"/>
        </w:rPr>
        <w:t xml:space="preserve"> </w:t>
      </w:r>
      <w:r w:rsidR="00B707EF" w:rsidRPr="0006563D">
        <w:rPr>
          <w:rFonts w:ascii="Times New Roman" w:hAnsi="Times New Roman"/>
          <w:sz w:val="20"/>
        </w:rPr>
        <w:t xml:space="preserve">subcontractors, officers, or employees </w:t>
      </w:r>
      <w:r w:rsidR="00B34D17" w:rsidRPr="0006563D">
        <w:rPr>
          <w:rFonts w:ascii="Times New Roman" w:hAnsi="Times New Roman"/>
          <w:sz w:val="20"/>
        </w:rPr>
        <w:t xml:space="preserve">  </w:t>
      </w:r>
      <w:r w:rsidR="0006563D">
        <w:rPr>
          <w:rFonts w:ascii="Times New Roman" w:hAnsi="Times New Roman"/>
          <w:sz w:val="20"/>
        </w:rPr>
        <w:t xml:space="preserve">      </w:t>
      </w:r>
      <w:r>
        <w:rPr>
          <w:rFonts w:ascii="Times New Roman" w:hAnsi="Times New Roman"/>
          <w:sz w:val="20"/>
        </w:rPr>
        <w:t xml:space="preserve">      </w:t>
      </w:r>
      <w:r w:rsidRPr="0006563D">
        <w:rPr>
          <w:rFonts w:ascii="Times New Roman" w:hAnsi="Times New Roman"/>
          <w:sz w:val="20"/>
        </w:rPr>
        <w:t>w</w:t>
      </w:r>
      <w:r>
        <w:rPr>
          <w:rFonts w:ascii="Times New Roman" w:hAnsi="Times New Roman"/>
          <w:sz w:val="20"/>
        </w:rPr>
        <w:t>i</w:t>
      </w:r>
      <w:r w:rsidRPr="0006563D">
        <w:rPr>
          <w:rFonts w:ascii="Times New Roman" w:hAnsi="Times New Roman"/>
          <w:sz w:val="20"/>
        </w:rPr>
        <w:t>ll</w:t>
      </w:r>
      <w:r w:rsidR="00B707EF" w:rsidRPr="0006563D">
        <w:rPr>
          <w:rFonts w:ascii="Times New Roman" w:hAnsi="Times New Roman"/>
          <w:sz w:val="20"/>
        </w:rPr>
        <w:t xml:space="preserve"> have an account on a state computer system (for example, to access a database on that system), then pursuant to </w:t>
      </w:r>
      <w:hyperlink r:id="rId25" w:history="1">
        <w:r w:rsidR="00B707EF" w:rsidRPr="0006563D">
          <w:rPr>
            <w:rStyle w:val="Hyperlink"/>
            <w:rFonts w:ascii="Times New Roman" w:hAnsi="Times New Roman"/>
            <w:sz w:val="20"/>
          </w:rPr>
          <w:t xml:space="preserve">Section </w:t>
        </w:r>
        <w:r>
          <w:rPr>
            <w:rStyle w:val="Hyperlink"/>
            <w:rFonts w:ascii="Times New Roman" w:hAnsi="Times New Roman"/>
            <w:sz w:val="20"/>
          </w:rPr>
          <w:t xml:space="preserve">   </w:t>
        </w:r>
        <w:r w:rsidR="00B707EF" w:rsidRPr="0006563D">
          <w:rPr>
            <w:rStyle w:val="Hyperlink"/>
            <w:rFonts w:ascii="Times New Roman" w:hAnsi="Times New Roman"/>
            <w:sz w:val="20"/>
          </w:rPr>
          <w:t xml:space="preserve">2054.5192, </w:t>
        </w:r>
        <w:r w:rsidR="00B707EF" w:rsidRPr="0006563D">
          <w:rPr>
            <w:rStyle w:val="Hyperlink"/>
            <w:rFonts w:ascii="Times New Roman" w:hAnsi="Times New Roman"/>
            <w:i/>
            <w:iCs/>
            <w:sz w:val="20"/>
          </w:rPr>
          <w:t>Texas Government Code</w:t>
        </w:r>
        <w:r w:rsidR="00B707EF" w:rsidRPr="0006563D">
          <w:rPr>
            <w:rStyle w:val="Hyperlink"/>
            <w:rFonts w:ascii="Times New Roman" w:hAnsi="Times New Roman"/>
            <w:sz w:val="20"/>
          </w:rPr>
          <w:t>,</w:t>
        </w:r>
      </w:hyperlink>
      <w:r w:rsidR="00B707EF" w:rsidRPr="0006563D">
        <w:rPr>
          <w:rFonts w:ascii="Times New Roman" w:hAnsi="Times New Roman"/>
          <w:sz w:val="20"/>
        </w:rPr>
        <w:t xml:space="preserve"> </w:t>
      </w:r>
      <w:r w:rsidR="006E3213" w:rsidRPr="0006563D">
        <w:rPr>
          <w:rFonts w:ascii="Times New Roman" w:hAnsi="Times New Roman"/>
          <w:sz w:val="20"/>
        </w:rPr>
        <w:t>Provider</w:t>
      </w:r>
      <w:r w:rsidR="00B707EF" w:rsidRPr="0006563D">
        <w:rPr>
          <w:rFonts w:ascii="Times New Roman" w:hAnsi="Times New Roman"/>
          <w:sz w:val="20"/>
        </w:rPr>
        <w:t xml:space="preserve"> and its subcontractors, officers, and employees must complete a cybersecurity training program certified under </w:t>
      </w:r>
      <w:hyperlink r:id="rId26" w:history="1">
        <w:r w:rsidR="00B707EF" w:rsidRPr="0006563D">
          <w:rPr>
            <w:rStyle w:val="Hyperlink"/>
            <w:rFonts w:ascii="Times New Roman" w:hAnsi="Times New Roman"/>
            <w:sz w:val="20"/>
          </w:rPr>
          <w:t xml:space="preserve">Section 2054.519, </w:t>
        </w:r>
        <w:r w:rsidR="00B707EF" w:rsidRPr="0006563D">
          <w:rPr>
            <w:rStyle w:val="Hyperlink"/>
            <w:rFonts w:ascii="Times New Roman" w:hAnsi="Times New Roman"/>
            <w:i/>
            <w:iCs/>
            <w:sz w:val="20"/>
          </w:rPr>
          <w:t>Texas Government Code</w:t>
        </w:r>
      </w:hyperlink>
      <w:r w:rsidR="00B707EF" w:rsidRPr="0006563D">
        <w:rPr>
          <w:rFonts w:ascii="Times New Roman" w:hAnsi="Times New Roman"/>
          <w:sz w:val="20"/>
        </w:rPr>
        <w:t xml:space="preserve"> and selected by the University.  The cybersecurity training program must be completed by </w:t>
      </w:r>
      <w:r w:rsidR="006E3213" w:rsidRPr="0006563D">
        <w:rPr>
          <w:rFonts w:ascii="Times New Roman" w:hAnsi="Times New Roman"/>
          <w:sz w:val="20"/>
        </w:rPr>
        <w:t>Provider</w:t>
      </w:r>
      <w:r w:rsidR="00B707EF" w:rsidRPr="0006563D">
        <w:rPr>
          <w:rFonts w:ascii="Times New Roman" w:hAnsi="Times New Roman"/>
          <w:sz w:val="20"/>
        </w:rPr>
        <w:t xml:space="preserve"> and its subcontractors, officers, and employees during the term and any renewal period of this Agreement.  </w:t>
      </w:r>
      <w:r w:rsidR="006E3213" w:rsidRPr="0006563D">
        <w:rPr>
          <w:rFonts w:ascii="Times New Roman" w:hAnsi="Times New Roman"/>
          <w:sz w:val="20"/>
        </w:rPr>
        <w:t>Provider</w:t>
      </w:r>
      <w:r w:rsidR="00B707EF" w:rsidRPr="0006563D">
        <w:rPr>
          <w:rFonts w:ascii="Times New Roman" w:hAnsi="Times New Roman"/>
          <w:sz w:val="20"/>
        </w:rPr>
        <w:t xml:space="preserve"> will ensure compliance with the </w:t>
      </w:r>
      <w:r w:rsidR="00272D83" w:rsidRPr="0006563D">
        <w:rPr>
          <w:rFonts w:ascii="Times New Roman" w:hAnsi="Times New Roman"/>
          <w:sz w:val="20"/>
        </w:rPr>
        <w:t xml:space="preserve"> </w:t>
      </w:r>
      <w:r w:rsidR="005D1C17">
        <w:rPr>
          <w:rFonts w:ascii="Times New Roman" w:hAnsi="Times New Roman"/>
          <w:sz w:val="20"/>
        </w:rPr>
        <w:t xml:space="preserve">      </w:t>
      </w:r>
    </w:p>
    <w:p w14:paraId="56D7BBCC" w14:textId="6765E6E0" w:rsidR="00D06D0B" w:rsidRPr="0006563D" w:rsidRDefault="005D1C17" w:rsidP="007C38EF">
      <w:pPr>
        <w:tabs>
          <w:tab w:val="left" w:pos="900"/>
        </w:tabs>
        <w:ind w:left="864" w:right="340" w:hanging="864"/>
        <w:jc w:val="both"/>
        <w:outlineLvl w:val="0"/>
        <w:rPr>
          <w:rFonts w:ascii="Times New Roman" w:hAnsi="Times New Roman"/>
          <w:spacing w:val="4"/>
          <w:kern w:val="28"/>
          <w:sz w:val="20"/>
          <w:lang w:eastAsia="he-IL" w:bidi="he-IL"/>
        </w:rPr>
      </w:pPr>
      <w:r>
        <w:rPr>
          <w:rFonts w:ascii="Times New Roman" w:hAnsi="Times New Roman"/>
          <w:sz w:val="20"/>
        </w:rPr>
        <w:tab/>
      </w:r>
      <w:r w:rsidR="00B707EF" w:rsidRPr="0006563D">
        <w:rPr>
          <w:rFonts w:ascii="Times New Roman" w:hAnsi="Times New Roman"/>
          <w:sz w:val="20"/>
        </w:rPr>
        <w:t>cyber</w:t>
      </w:r>
      <w:r>
        <w:rPr>
          <w:rFonts w:ascii="Times New Roman" w:hAnsi="Times New Roman"/>
          <w:sz w:val="20"/>
        </w:rPr>
        <w:t xml:space="preserve"> </w:t>
      </w:r>
      <w:r w:rsidR="00B707EF" w:rsidRPr="0006563D">
        <w:rPr>
          <w:rFonts w:ascii="Times New Roman" w:hAnsi="Times New Roman"/>
          <w:sz w:val="20"/>
        </w:rPr>
        <w:t xml:space="preserve">security training program.  </w:t>
      </w:r>
      <w:r w:rsidR="006E3213" w:rsidRPr="0006563D">
        <w:rPr>
          <w:rFonts w:ascii="Times New Roman" w:hAnsi="Times New Roman"/>
          <w:sz w:val="20"/>
        </w:rPr>
        <w:t>Provider</w:t>
      </w:r>
      <w:r w:rsidR="00B707EF" w:rsidRPr="0006563D">
        <w:rPr>
          <w:rFonts w:ascii="Times New Roman" w:hAnsi="Times New Roman"/>
          <w:sz w:val="20"/>
        </w:rPr>
        <w:t xml:space="preserve"> shall </w:t>
      </w:r>
      <w:r w:rsidR="0006563D">
        <w:rPr>
          <w:rFonts w:ascii="Times New Roman" w:hAnsi="Times New Roman"/>
          <w:sz w:val="20"/>
        </w:rPr>
        <w:t xml:space="preserve">   </w:t>
      </w:r>
      <w:r w:rsidR="00B707EF" w:rsidRPr="0006563D">
        <w:rPr>
          <w:rFonts w:ascii="Times New Roman" w:hAnsi="Times New Roman"/>
          <w:sz w:val="20"/>
        </w:rPr>
        <w:t>verify completion of the program to the University.</w:t>
      </w:r>
      <w:r w:rsidR="00B707EF" w:rsidRPr="0006563D">
        <w:rPr>
          <w:rFonts w:ascii="Times New Roman" w:hAnsi="Times New Roman"/>
          <w:sz w:val="20"/>
        </w:rPr>
        <w:tab/>
      </w:r>
    </w:p>
    <w:p w14:paraId="64CDC33A" w14:textId="77777777" w:rsidR="00D06D0B" w:rsidRPr="00D06D0B" w:rsidRDefault="00D06D0B" w:rsidP="007718EF">
      <w:pPr>
        <w:pStyle w:val="ListParagraph"/>
        <w:tabs>
          <w:tab w:val="left" w:pos="900"/>
        </w:tabs>
        <w:ind w:left="840" w:right="340"/>
        <w:jc w:val="both"/>
        <w:outlineLvl w:val="0"/>
        <w:rPr>
          <w:rFonts w:ascii="Times New Roman" w:hAnsi="Times New Roman"/>
          <w:spacing w:val="4"/>
          <w:kern w:val="28"/>
          <w:sz w:val="20"/>
          <w:lang w:eastAsia="he-IL" w:bidi="he-IL"/>
        </w:rPr>
      </w:pPr>
    </w:p>
    <w:p w14:paraId="5D9B864F" w14:textId="3B824E96" w:rsidR="00085C6D" w:rsidRPr="00085C6D" w:rsidRDefault="0006563D" w:rsidP="00374258">
      <w:pPr>
        <w:tabs>
          <w:tab w:val="left" w:pos="900"/>
        </w:tabs>
        <w:ind w:left="90" w:right="432"/>
        <w:jc w:val="both"/>
        <w:outlineLvl w:val="0"/>
        <w:rPr>
          <w:rFonts w:ascii="Times New Roman" w:hAnsi="Times New Roman"/>
          <w:spacing w:val="4"/>
          <w:kern w:val="28"/>
          <w:sz w:val="20"/>
          <w:lang w:eastAsia="he-IL" w:bidi="he-IL"/>
        </w:rPr>
      </w:pPr>
      <w:bookmarkStart w:id="4" w:name="_Hlk189662168"/>
      <w:r>
        <w:rPr>
          <w:rFonts w:ascii="Times New Roman" w:hAnsi="Times New Roman"/>
          <w:b/>
          <w:smallCaps/>
          <w:sz w:val="20"/>
        </w:rPr>
        <w:t xml:space="preserve">16. </w:t>
      </w:r>
      <w:r w:rsidR="00C22413">
        <w:rPr>
          <w:rFonts w:ascii="Times New Roman" w:hAnsi="Times New Roman"/>
          <w:b/>
          <w:smallCaps/>
          <w:sz w:val="20"/>
        </w:rPr>
        <w:t xml:space="preserve"> </w:t>
      </w:r>
      <w:r w:rsidR="005A7F3B" w:rsidRPr="00085C6D">
        <w:rPr>
          <w:rFonts w:ascii="Times New Roman" w:hAnsi="Times New Roman"/>
          <w:b/>
          <w:smallCaps/>
          <w:sz w:val="20"/>
        </w:rPr>
        <w:t>Criminal Background Check</w:t>
      </w:r>
      <w:r w:rsidR="0005185C" w:rsidRPr="00085C6D">
        <w:rPr>
          <w:rFonts w:ascii="Times New Roman" w:hAnsi="Times New Roman"/>
          <w:b/>
          <w:smallCaps/>
          <w:sz w:val="20"/>
        </w:rPr>
        <w:t xml:space="preserve">.  </w:t>
      </w:r>
      <w:r w:rsidR="005A7F3B" w:rsidRPr="00085C6D">
        <w:rPr>
          <w:rFonts w:ascii="Times New Roman" w:hAnsi="Times New Roman"/>
          <w:sz w:val="20"/>
        </w:rPr>
        <w:t xml:space="preserve">Provider </w:t>
      </w:r>
      <w:r w:rsidR="0005185C" w:rsidRPr="00085C6D">
        <w:rPr>
          <w:rFonts w:ascii="Times New Roman" w:hAnsi="Times New Roman"/>
          <w:sz w:val="20"/>
        </w:rPr>
        <w:t xml:space="preserve">will </w:t>
      </w:r>
      <w:r w:rsidR="005A7F3B" w:rsidRPr="00085C6D">
        <w:rPr>
          <w:rFonts w:ascii="Times New Roman" w:hAnsi="Times New Roman"/>
          <w:sz w:val="20"/>
        </w:rPr>
        <w:t xml:space="preserve">submit to a Criminal Background Check </w:t>
      </w:r>
      <w:r w:rsidR="00BA366D" w:rsidRPr="00085C6D">
        <w:rPr>
          <w:rFonts w:ascii="Times New Roman" w:hAnsi="Times New Roman"/>
          <w:sz w:val="20"/>
        </w:rPr>
        <w:t>(“</w:t>
      </w:r>
      <w:r w:rsidR="00BA366D" w:rsidRPr="00085C6D">
        <w:rPr>
          <w:rFonts w:ascii="Times New Roman" w:hAnsi="Times New Roman"/>
          <w:b/>
          <w:sz w:val="20"/>
        </w:rPr>
        <w:t>Criminal Background Check</w:t>
      </w:r>
      <w:r w:rsidR="00BA366D" w:rsidRPr="00085C6D">
        <w:rPr>
          <w:rFonts w:ascii="Times New Roman" w:hAnsi="Times New Roman"/>
          <w:sz w:val="20"/>
        </w:rPr>
        <w:t xml:space="preserve">”) </w:t>
      </w:r>
      <w:r w:rsidR="00345073" w:rsidRPr="00085C6D">
        <w:rPr>
          <w:rFonts w:ascii="Times New Roman" w:hAnsi="Times New Roman"/>
          <w:sz w:val="20"/>
        </w:rPr>
        <w:t xml:space="preserve">            </w:t>
      </w:r>
      <w:r w:rsidR="00D31310" w:rsidRPr="00085C6D">
        <w:rPr>
          <w:rFonts w:ascii="Times New Roman" w:hAnsi="Times New Roman"/>
          <w:sz w:val="20"/>
        </w:rPr>
        <w:t xml:space="preserve">  </w:t>
      </w:r>
      <w:r w:rsidR="009C2868" w:rsidRPr="00085C6D">
        <w:rPr>
          <w:rFonts w:ascii="Times New Roman" w:hAnsi="Times New Roman"/>
          <w:sz w:val="20"/>
        </w:rPr>
        <w:t xml:space="preserve">    </w:t>
      </w:r>
      <w:r w:rsidR="00377C76" w:rsidRPr="00085C6D">
        <w:rPr>
          <w:rFonts w:ascii="Times New Roman" w:hAnsi="Times New Roman"/>
          <w:sz w:val="20"/>
        </w:rPr>
        <w:t xml:space="preserve">  </w:t>
      </w:r>
      <w:r w:rsidR="00B34D17" w:rsidRPr="00085C6D">
        <w:rPr>
          <w:rFonts w:ascii="Times New Roman" w:hAnsi="Times New Roman"/>
          <w:sz w:val="20"/>
        </w:rPr>
        <w:t xml:space="preserve">          </w:t>
      </w:r>
      <w:r w:rsidR="00272D83" w:rsidRPr="00085C6D">
        <w:rPr>
          <w:rFonts w:ascii="Times New Roman" w:hAnsi="Times New Roman"/>
          <w:sz w:val="20"/>
        </w:rPr>
        <w:t xml:space="preserve">   </w:t>
      </w:r>
      <w:r>
        <w:rPr>
          <w:rFonts w:ascii="Times New Roman" w:hAnsi="Times New Roman"/>
          <w:sz w:val="20"/>
        </w:rPr>
        <w:t xml:space="preserve">  </w:t>
      </w:r>
      <w:r w:rsidR="00C22413">
        <w:rPr>
          <w:rFonts w:ascii="Times New Roman" w:hAnsi="Times New Roman"/>
          <w:sz w:val="20"/>
        </w:rPr>
        <w:t xml:space="preserve">          </w:t>
      </w:r>
      <w:r w:rsidR="007E7BB2">
        <w:rPr>
          <w:rFonts w:ascii="Times New Roman" w:hAnsi="Times New Roman"/>
          <w:sz w:val="20"/>
        </w:rPr>
        <w:t xml:space="preserve">          </w:t>
      </w:r>
      <w:r w:rsidR="00145675">
        <w:rPr>
          <w:rFonts w:ascii="Times New Roman" w:hAnsi="Times New Roman"/>
          <w:sz w:val="20"/>
        </w:rPr>
        <w:t xml:space="preserve">       </w:t>
      </w:r>
      <w:r w:rsidR="00171F17">
        <w:rPr>
          <w:rFonts w:ascii="Times New Roman" w:hAnsi="Times New Roman"/>
          <w:sz w:val="20"/>
        </w:rPr>
        <w:t xml:space="preserve">                          </w:t>
      </w:r>
      <w:r w:rsidR="007E1077">
        <w:rPr>
          <w:rFonts w:ascii="Times New Roman" w:hAnsi="Times New Roman"/>
          <w:sz w:val="20"/>
        </w:rPr>
        <w:t xml:space="preserve">  </w:t>
      </w:r>
      <w:r w:rsidR="003B559D">
        <w:rPr>
          <w:rFonts w:ascii="Times New Roman" w:hAnsi="Times New Roman"/>
          <w:sz w:val="20"/>
        </w:rPr>
        <w:t xml:space="preserve">      </w:t>
      </w:r>
      <w:r w:rsidR="0003763D">
        <w:rPr>
          <w:rFonts w:ascii="Times New Roman" w:hAnsi="Times New Roman"/>
          <w:sz w:val="20"/>
        </w:rPr>
        <w:t xml:space="preserve"> </w:t>
      </w:r>
      <w:r w:rsidR="005B3984">
        <w:rPr>
          <w:rFonts w:ascii="Times New Roman" w:hAnsi="Times New Roman"/>
          <w:sz w:val="20"/>
        </w:rPr>
        <w:t xml:space="preserve"> </w:t>
      </w:r>
      <w:r w:rsidR="00E06DAC">
        <w:rPr>
          <w:rFonts w:ascii="Times New Roman" w:hAnsi="Times New Roman"/>
          <w:sz w:val="20"/>
        </w:rPr>
        <w:t xml:space="preserve">   </w:t>
      </w:r>
      <w:r w:rsidR="00AB4DF9">
        <w:rPr>
          <w:rFonts w:ascii="Times New Roman" w:hAnsi="Times New Roman"/>
          <w:sz w:val="20"/>
        </w:rPr>
        <w:t xml:space="preserve">   </w:t>
      </w:r>
      <w:r w:rsidR="00EE6991">
        <w:rPr>
          <w:rFonts w:ascii="Times New Roman" w:hAnsi="Times New Roman"/>
          <w:sz w:val="20"/>
        </w:rPr>
        <w:t xml:space="preserve">  </w:t>
      </w:r>
      <w:r w:rsidR="00D712DA">
        <w:rPr>
          <w:rFonts w:ascii="Times New Roman" w:hAnsi="Times New Roman"/>
          <w:sz w:val="20"/>
        </w:rPr>
        <w:t xml:space="preserve">  </w:t>
      </w:r>
      <w:r w:rsidR="009C1863">
        <w:rPr>
          <w:rFonts w:ascii="Times New Roman" w:hAnsi="Times New Roman"/>
          <w:sz w:val="20"/>
        </w:rPr>
        <w:t xml:space="preserve">    </w:t>
      </w:r>
      <w:r w:rsidR="009528DD">
        <w:rPr>
          <w:rFonts w:ascii="Times New Roman" w:hAnsi="Times New Roman"/>
          <w:sz w:val="20"/>
        </w:rPr>
        <w:t xml:space="preserve"> </w:t>
      </w:r>
      <w:r w:rsidR="004F3247">
        <w:rPr>
          <w:rFonts w:ascii="Times New Roman" w:hAnsi="Times New Roman"/>
          <w:sz w:val="20"/>
        </w:rPr>
        <w:t xml:space="preserve">  </w:t>
      </w:r>
      <w:r w:rsidR="00B47FD9">
        <w:rPr>
          <w:rFonts w:ascii="Times New Roman" w:hAnsi="Times New Roman"/>
          <w:sz w:val="20"/>
        </w:rPr>
        <w:t xml:space="preserve">  </w:t>
      </w:r>
      <w:r w:rsidR="007B7870">
        <w:rPr>
          <w:rFonts w:ascii="Times New Roman" w:hAnsi="Times New Roman"/>
          <w:sz w:val="20"/>
        </w:rPr>
        <w:t xml:space="preserve">          </w:t>
      </w:r>
      <w:r w:rsidR="00D333E6">
        <w:rPr>
          <w:rFonts w:ascii="Times New Roman" w:hAnsi="Times New Roman"/>
          <w:sz w:val="20"/>
        </w:rPr>
        <w:t xml:space="preserve">         </w:t>
      </w:r>
      <w:r w:rsidR="005A7F3B" w:rsidRPr="00085C6D">
        <w:rPr>
          <w:rFonts w:ascii="Times New Roman" w:hAnsi="Times New Roman"/>
          <w:sz w:val="20"/>
        </w:rPr>
        <w:t xml:space="preserve">as/if requested by UTSA, which may include verification of Provider’s address(es) and social security number.  Provider agrees </w:t>
      </w:r>
      <w:r w:rsidR="00377C76" w:rsidRPr="00085C6D">
        <w:rPr>
          <w:rFonts w:ascii="Times New Roman" w:hAnsi="Times New Roman"/>
          <w:sz w:val="20"/>
        </w:rPr>
        <w:t xml:space="preserve">       </w:t>
      </w:r>
      <w:r w:rsidR="00145675">
        <w:rPr>
          <w:rFonts w:ascii="Times New Roman" w:hAnsi="Times New Roman"/>
          <w:sz w:val="20"/>
        </w:rPr>
        <w:t xml:space="preserve">       </w:t>
      </w:r>
      <w:r w:rsidR="005A7F3B" w:rsidRPr="00085C6D">
        <w:rPr>
          <w:rFonts w:ascii="Times New Roman" w:hAnsi="Times New Roman"/>
          <w:sz w:val="20"/>
        </w:rPr>
        <w:t xml:space="preserve">to provide information and complete documents as/if requested by UTSA for the purpose of a Criminal Background Check.  </w:t>
      </w:r>
      <w:r w:rsidR="00377C76" w:rsidRPr="00085C6D">
        <w:rPr>
          <w:rFonts w:ascii="Times New Roman" w:hAnsi="Times New Roman"/>
          <w:sz w:val="20"/>
        </w:rPr>
        <w:t xml:space="preserve">          </w:t>
      </w:r>
      <w:r w:rsidR="00145675">
        <w:rPr>
          <w:rFonts w:ascii="Times New Roman" w:hAnsi="Times New Roman"/>
          <w:sz w:val="20"/>
        </w:rPr>
        <w:t xml:space="preserve">      </w:t>
      </w:r>
      <w:r w:rsidR="005A7F3B" w:rsidRPr="00085C6D">
        <w:rPr>
          <w:rFonts w:ascii="Times New Roman" w:hAnsi="Times New Roman"/>
          <w:sz w:val="20"/>
        </w:rPr>
        <w:t>Provider’s failure to timely submit the requested information or documents may result in UTSA’s termination of th</w:t>
      </w:r>
      <w:r w:rsidR="007E6AD9" w:rsidRPr="00085C6D">
        <w:rPr>
          <w:rFonts w:ascii="Times New Roman" w:hAnsi="Times New Roman"/>
          <w:sz w:val="20"/>
        </w:rPr>
        <w:t>is</w:t>
      </w:r>
      <w:r w:rsidR="005A7F3B" w:rsidRPr="00085C6D">
        <w:rPr>
          <w:rFonts w:ascii="Times New Roman" w:hAnsi="Times New Roman"/>
          <w:sz w:val="20"/>
        </w:rPr>
        <w:t xml:space="preserve"> </w:t>
      </w:r>
      <w:r w:rsidR="00BC680A" w:rsidRPr="00085C6D">
        <w:rPr>
          <w:rFonts w:ascii="Times New Roman" w:hAnsi="Times New Roman"/>
          <w:sz w:val="20"/>
        </w:rPr>
        <w:t>A</w:t>
      </w:r>
      <w:r w:rsidR="005A7F3B" w:rsidRPr="00085C6D">
        <w:rPr>
          <w:rFonts w:ascii="Times New Roman" w:hAnsi="Times New Roman"/>
          <w:sz w:val="20"/>
        </w:rPr>
        <w:t xml:space="preserve">greement </w:t>
      </w:r>
      <w:r w:rsidR="00377C76" w:rsidRPr="00085C6D">
        <w:rPr>
          <w:rFonts w:ascii="Times New Roman" w:hAnsi="Times New Roman"/>
          <w:sz w:val="20"/>
        </w:rPr>
        <w:t xml:space="preserve">      </w:t>
      </w:r>
      <w:r w:rsidR="00C72825" w:rsidRPr="00085C6D">
        <w:rPr>
          <w:rFonts w:ascii="Times New Roman" w:hAnsi="Times New Roman"/>
          <w:sz w:val="20"/>
        </w:rPr>
        <w:t xml:space="preserve">     </w:t>
      </w:r>
      <w:r w:rsidR="00145675">
        <w:rPr>
          <w:rFonts w:ascii="Times New Roman" w:hAnsi="Times New Roman"/>
          <w:sz w:val="20"/>
        </w:rPr>
        <w:t xml:space="preserve">     </w:t>
      </w:r>
      <w:r w:rsidR="005A7F3B" w:rsidRPr="00085C6D">
        <w:rPr>
          <w:rFonts w:ascii="Times New Roman" w:hAnsi="Times New Roman"/>
          <w:sz w:val="20"/>
        </w:rPr>
        <w:t>without further notice to Provider.  UTSA will bear the expense of the Criminal Background Check.</w:t>
      </w:r>
    </w:p>
    <w:p w14:paraId="7EA4CC76" w14:textId="77777777" w:rsidR="00085C6D" w:rsidRPr="00085C6D" w:rsidRDefault="00085C6D" w:rsidP="00085C6D">
      <w:pPr>
        <w:pStyle w:val="ListParagraph"/>
        <w:tabs>
          <w:tab w:val="left" w:pos="900"/>
        </w:tabs>
        <w:ind w:left="1080" w:right="340"/>
        <w:jc w:val="both"/>
        <w:outlineLvl w:val="0"/>
        <w:rPr>
          <w:rFonts w:ascii="Times New Roman" w:hAnsi="Times New Roman"/>
          <w:spacing w:val="4"/>
          <w:kern w:val="28"/>
          <w:sz w:val="20"/>
          <w:lang w:eastAsia="he-IL" w:bidi="he-IL"/>
        </w:rPr>
      </w:pPr>
    </w:p>
    <w:bookmarkEnd w:id="4"/>
    <w:p w14:paraId="4ECAFEE8" w14:textId="77777777" w:rsidR="00085C6D" w:rsidRPr="00085C6D" w:rsidRDefault="00085C6D" w:rsidP="00085C6D">
      <w:pPr>
        <w:pStyle w:val="ListParagraph"/>
        <w:tabs>
          <w:tab w:val="left" w:pos="900"/>
        </w:tabs>
        <w:ind w:left="1080" w:right="340"/>
        <w:jc w:val="both"/>
        <w:outlineLvl w:val="0"/>
        <w:rPr>
          <w:rFonts w:ascii="Times New Roman" w:hAnsi="Times New Roman"/>
          <w:spacing w:val="4"/>
          <w:kern w:val="28"/>
          <w:sz w:val="20"/>
          <w:lang w:eastAsia="he-IL" w:bidi="he-IL"/>
        </w:rPr>
      </w:pPr>
    </w:p>
    <w:p w14:paraId="17C31109" w14:textId="77777777" w:rsidR="004E146C" w:rsidRDefault="004E146C" w:rsidP="00085C6D">
      <w:pPr>
        <w:pStyle w:val="ListParagraph"/>
        <w:tabs>
          <w:tab w:val="left" w:pos="900"/>
        </w:tabs>
        <w:ind w:left="1080" w:right="340"/>
        <w:jc w:val="center"/>
        <w:outlineLvl w:val="0"/>
        <w:rPr>
          <w:rFonts w:ascii="Times New Roman" w:hAnsi="Times New Roman"/>
          <w:b/>
          <w:bCs/>
          <w:szCs w:val="24"/>
        </w:rPr>
      </w:pPr>
    </w:p>
    <w:p w14:paraId="6014994F" w14:textId="77777777" w:rsidR="004E146C" w:rsidRDefault="004E146C" w:rsidP="00085C6D">
      <w:pPr>
        <w:pStyle w:val="ListParagraph"/>
        <w:tabs>
          <w:tab w:val="left" w:pos="900"/>
        </w:tabs>
        <w:ind w:left="1080" w:right="340"/>
        <w:jc w:val="center"/>
        <w:outlineLvl w:val="0"/>
        <w:rPr>
          <w:rFonts w:ascii="Times New Roman" w:hAnsi="Times New Roman"/>
          <w:b/>
          <w:bCs/>
          <w:szCs w:val="24"/>
        </w:rPr>
      </w:pPr>
    </w:p>
    <w:p w14:paraId="6D03A6A4" w14:textId="77777777" w:rsidR="004E146C" w:rsidRDefault="004E146C" w:rsidP="00085C6D">
      <w:pPr>
        <w:pStyle w:val="ListParagraph"/>
        <w:tabs>
          <w:tab w:val="left" w:pos="900"/>
        </w:tabs>
        <w:ind w:left="1080" w:right="340"/>
        <w:jc w:val="center"/>
        <w:outlineLvl w:val="0"/>
        <w:rPr>
          <w:rFonts w:ascii="Times New Roman" w:hAnsi="Times New Roman"/>
          <w:b/>
          <w:bCs/>
          <w:szCs w:val="24"/>
        </w:rPr>
      </w:pPr>
    </w:p>
    <w:p w14:paraId="2EE08979" w14:textId="77777777" w:rsidR="004E146C" w:rsidRDefault="004E146C" w:rsidP="00085C6D">
      <w:pPr>
        <w:pStyle w:val="ListParagraph"/>
        <w:tabs>
          <w:tab w:val="left" w:pos="900"/>
        </w:tabs>
        <w:ind w:left="1080" w:right="340"/>
        <w:jc w:val="center"/>
        <w:outlineLvl w:val="0"/>
        <w:rPr>
          <w:rFonts w:ascii="Times New Roman" w:hAnsi="Times New Roman"/>
          <w:b/>
          <w:bCs/>
          <w:szCs w:val="24"/>
        </w:rPr>
      </w:pPr>
    </w:p>
    <w:p w14:paraId="5435772A" w14:textId="401CE095" w:rsidR="004A6A0A" w:rsidRPr="00085C6D" w:rsidRDefault="00E63D6B" w:rsidP="00C146E5">
      <w:pPr>
        <w:pStyle w:val="ListParagraph"/>
        <w:tabs>
          <w:tab w:val="left" w:pos="900"/>
        </w:tabs>
        <w:ind w:left="0" w:right="340"/>
        <w:jc w:val="center"/>
        <w:outlineLvl w:val="0"/>
        <w:rPr>
          <w:rFonts w:ascii="Times New Roman" w:hAnsi="Times New Roman"/>
          <w:spacing w:val="4"/>
          <w:kern w:val="28"/>
          <w:sz w:val="20"/>
          <w:lang w:eastAsia="he-IL" w:bidi="he-IL"/>
        </w:rPr>
      </w:pPr>
      <w:r w:rsidRPr="00085C6D">
        <w:rPr>
          <w:rFonts w:ascii="Times New Roman" w:hAnsi="Times New Roman"/>
          <w:b/>
          <w:bCs/>
          <w:szCs w:val="24"/>
        </w:rPr>
        <w:t>SIGNATURE PAGE FOLLOWS</w:t>
      </w:r>
    </w:p>
    <w:p w14:paraId="3BE772A2" w14:textId="77777777" w:rsidR="00E12A1B" w:rsidRDefault="00E12A1B" w:rsidP="00B707EF">
      <w:pPr>
        <w:keepNext/>
        <w:keepLines/>
        <w:spacing w:after="360"/>
        <w:jc w:val="both"/>
        <w:rPr>
          <w:rFonts w:ascii="Times New Roman" w:hAnsi="Times New Roman"/>
          <w:b/>
          <w:smallCaps/>
          <w:sz w:val="20"/>
        </w:rPr>
      </w:pPr>
    </w:p>
    <w:p w14:paraId="34200E44" w14:textId="6E2192B3" w:rsidR="004E146C" w:rsidRDefault="004E146C">
      <w:pPr>
        <w:rPr>
          <w:rFonts w:ascii="Times New Roman" w:hAnsi="Times New Roman"/>
          <w:b/>
          <w:smallCaps/>
          <w:sz w:val="20"/>
        </w:rPr>
      </w:pPr>
      <w:r>
        <w:rPr>
          <w:rFonts w:ascii="Times New Roman" w:hAnsi="Times New Roman"/>
          <w:b/>
          <w:smallCaps/>
          <w:sz w:val="20"/>
        </w:rPr>
        <w:br w:type="page"/>
      </w:r>
    </w:p>
    <w:p w14:paraId="40607B79" w14:textId="6CEDF606" w:rsidR="00CF119C" w:rsidRPr="00B707EF" w:rsidRDefault="00CF119C" w:rsidP="00B707EF">
      <w:pPr>
        <w:keepNext/>
        <w:keepLines/>
        <w:spacing w:after="360"/>
        <w:jc w:val="both"/>
        <w:rPr>
          <w:rFonts w:ascii="Times New Roman" w:hAnsi="Times New Roman"/>
          <w:sz w:val="20"/>
        </w:rPr>
      </w:pPr>
      <w:r w:rsidRPr="00B707EF">
        <w:rPr>
          <w:rFonts w:ascii="Times New Roman" w:hAnsi="Times New Roman"/>
          <w:b/>
          <w:smallCaps/>
          <w:sz w:val="20"/>
        </w:rPr>
        <w:lastRenderedPageBreak/>
        <w:t>In Witness Whereof</w:t>
      </w:r>
      <w:r w:rsidRPr="00B707EF">
        <w:rPr>
          <w:rFonts w:ascii="Times New Roman" w:hAnsi="Times New Roman"/>
          <w:b/>
          <w:sz w:val="20"/>
        </w:rPr>
        <w:t>,</w:t>
      </w:r>
      <w:r w:rsidRPr="00B707EF">
        <w:rPr>
          <w:rFonts w:ascii="Times New Roman" w:hAnsi="Times New Roman"/>
          <w:sz w:val="20"/>
        </w:rPr>
        <w:t xml:space="preserve"> the parties have executed this Agreement on the date(s) set forth opposite the signatures of their authorized representatives to be effective for all purposes on the </w:t>
      </w:r>
      <w:r w:rsidR="00702DCA" w:rsidRPr="00B707EF">
        <w:rPr>
          <w:rFonts w:ascii="Times New Roman" w:hAnsi="Times New Roman"/>
          <w:sz w:val="20"/>
        </w:rPr>
        <w:t>E</w:t>
      </w:r>
      <w:r w:rsidR="00D74439" w:rsidRPr="00B707EF">
        <w:rPr>
          <w:rFonts w:ascii="Times New Roman" w:hAnsi="Times New Roman"/>
          <w:sz w:val="20"/>
        </w:rPr>
        <w:t xml:space="preserve">ffective </w:t>
      </w:r>
      <w:r w:rsidR="00702DCA" w:rsidRPr="00B707EF">
        <w:rPr>
          <w:rFonts w:ascii="Times New Roman" w:hAnsi="Times New Roman"/>
          <w:sz w:val="20"/>
        </w:rPr>
        <w:t>D</w:t>
      </w:r>
      <w:r w:rsidRPr="00B707EF">
        <w:rPr>
          <w:rFonts w:ascii="Times New Roman" w:hAnsi="Times New Roman"/>
          <w:sz w:val="20"/>
        </w:rPr>
        <w:t>ate written above</w:t>
      </w:r>
      <w:r w:rsidR="007F0212" w:rsidRPr="00B707EF">
        <w:rPr>
          <w:rFonts w:ascii="Times New Roman" w:hAnsi="Times New Roman"/>
          <w:sz w:val="20"/>
        </w:rPr>
        <w:t>:</w:t>
      </w:r>
    </w:p>
    <w:p w14:paraId="506DAFBE" w14:textId="77777777" w:rsidR="00436575" w:rsidRPr="00BE157D" w:rsidRDefault="00436575" w:rsidP="006262B6">
      <w:pPr>
        <w:keepNext/>
        <w:keepLines/>
        <w:jc w:val="both"/>
        <w:rPr>
          <w:rFonts w:ascii="Times New Roman" w:hAnsi="Times New Roman"/>
          <w:b/>
          <w:sz w:val="20"/>
        </w:rPr>
      </w:pPr>
      <w:r w:rsidRPr="006262B6">
        <w:rPr>
          <w:rFonts w:ascii="Times New Roman" w:hAnsi="Times New Roman"/>
          <w:b/>
          <w:smallCaps/>
          <w:sz w:val="20"/>
          <w:u w:val="single"/>
        </w:rPr>
        <w:t>Provider</w:t>
      </w:r>
      <w:r w:rsidRPr="00BE157D">
        <w:rPr>
          <w:rFonts w:ascii="Times New Roman" w:hAnsi="Times New Roman"/>
          <w:b/>
          <w:sz w:val="20"/>
        </w:rPr>
        <w:t>:</w:t>
      </w:r>
    </w:p>
    <w:p w14:paraId="1AFBDD40" w14:textId="77777777" w:rsidR="00436575" w:rsidRPr="00EE071C" w:rsidRDefault="00436575" w:rsidP="006262B6">
      <w:pPr>
        <w:keepNext/>
        <w:keepLines/>
        <w:jc w:val="both"/>
        <w:rPr>
          <w:rFonts w:ascii="Times New Roman" w:hAnsi="Times New Roman"/>
          <w:sz w:val="20"/>
        </w:rPr>
      </w:pPr>
    </w:p>
    <w:p w14:paraId="4B638FD4" w14:textId="77777777" w:rsidR="006262B6" w:rsidRDefault="006262B6" w:rsidP="006262B6">
      <w:pPr>
        <w:keepNext/>
        <w:keepLines/>
        <w:tabs>
          <w:tab w:val="left" w:pos="0"/>
          <w:tab w:val="right" w:pos="4140"/>
          <w:tab w:val="left" w:pos="4500"/>
          <w:tab w:val="left" w:pos="5040"/>
          <w:tab w:val="right" w:pos="6480"/>
        </w:tabs>
        <w:jc w:val="both"/>
        <w:rPr>
          <w:rFonts w:ascii="Times New Roman" w:hAnsi="Times New Roman"/>
          <w:sz w:val="20"/>
          <w:u w:val="single"/>
        </w:rPr>
      </w:pPr>
    </w:p>
    <w:p w14:paraId="45919EF8" w14:textId="77777777" w:rsidR="001912DD" w:rsidRPr="00B010FC" w:rsidRDefault="001912DD" w:rsidP="006262B6">
      <w:pPr>
        <w:keepNext/>
        <w:keepLines/>
        <w:tabs>
          <w:tab w:val="left" w:pos="0"/>
          <w:tab w:val="right" w:pos="4140"/>
          <w:tab w:val="left" w:pos="4500"/>
          <w:tab w:val="left" w:pos="5040"/>
          <w:tab w:val="right" w:pos="6480"/>
        </w:tabs>
        <w:jc w:val="both"/>
        <w:rPr>
          <w:rFonts w:ascii="Times New Roman" w:hAnsi="Times New Roman"/>
          <w:sz w:val="20"/>
          <w:u w:val="single"/>
        </w:rPr>
      </w:pP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p>
    <w:p w14:paraId="7E8C5998" w14:textId="77777777" w:rsidR="001912DD" w:rsidRPr="00911B02" w:rsidRDefault="001912DD" w:rsidP="006262B6">
      <w:pPr>
        <w:keepNext/>
        <w:keepLines/>
        <w:tabs>
          <w:tab w:val="left" w:pos="5040"/>
          <w:tab w:val="right" w:pos="9000"/>
        </w:tabs>
        <w:jc w:val="both"/>
        <w:rPr>
          <w:rFonts w:ascii="Times New Roman" w:hAnsi="Times New Roman"/>
          <w:sz w:val="16"/>
          <w:szCs w:val="16"/>
        </w:rPr>
      </w:pPr>
      <w:r w:rsidRPr="00911B02">
        <w:rPr>
          <w:rFonts w:ascii="Times New Roman" w:hAnsi="Times New Roman"/>
          <w:sz w:val="16"/>
          <w:szCs w:val="16"/>
        </w:rPr>
        <w:t>Signature</w:t>
      </w:r>
      <w:r w:rsidRPr="00911B02">
        <w:rPr>
          <w:rFonts w:ascii="Times New Roman" w:hAnsi="Times New Roman"/>
          <w:sz w:val="16"/>
          <w:szCs w:val="16"/>
        </w:rPr>
        <w:tab/>
        <w:t>Date</w:t>
      </w:r>
    </w:p>
    <w:p w14:paraId="695623B0" w14:textId="77777777" w:rsidR="001912DD" w:rsidRPr="00BE157D" w:rsidRDefault="001912DD" w:rsidP="006262B6">
      <w:pPr>
        <w:keepNext/>
        <w:keepLines/>
        <w:tabs>
          <w:tab w:val="left" w:pos="5220"/>
          <w:tab w:val="right" w:pos="9000"/>
        </w:tabs>
        <w:jc w:val="both"/>
        <w:rPr>
          <w:rFonts w:ascii="Times New Roman" w:hAnsi="Times New Roman"/>
          <w:sz w:val="20"/>
        </w:rPr>
      </w:pPr>
    </w:p>
    <w:p w14:paraId="28A4005D" w14:textId="77777777" w:rsidR="001912DD" w:rsidRPr="00E25E58" w:rsidRDefault="004C0CA9" w:rsidP="006262B6">
      <w:pPr>
        <w:keepNext/>
        <w:keepLines/>
        <w:tabs>
          <w:tab w:val="left" w:pos="0"/>
          <w:tab w:val="right" w:pos="4140"/>
          <w:tab w:val="left" w:pos="4500"/>
          <w:tab w:val="left" w:pos="5220"/>
          <w:tab w:val="right" w:pos="9000"/>
        </w:tabs>
        <w:jc w:val="both"/>
        <w:rPr>
          <w:rFonts w:ascii="Times New Roman" w:hAnsi="Times New Roman"/>
          <w:sz w:val="20"/>
        </w:rPr>
      </w:pPr>
      <w:r>
        <w:rPr>
          <w:rFonts w:ascii="Times New Roman" w:hAnsi="Times New Roman"/>
          <w:sz w:val="20"/>
          <w:u w:val="single"/>
        </w:rPr>
        <w:tab/>
      </w:r>
      <w:r w:rsidR="00E25E58">
        <w:rPr>
          <w:rFonts w:ascii="Times New Roman" w:hAnsi="Times New Roman"/>
          <w:sz w:val="20"/>
        </w:rPr>
        <w:t xml:space="preserve"> </w:t>
      </w:r>
    </w:p>
    <w:p w14:paraId="36AEB911" w14:textId="77777777" w:rsidR="001912DD" w:rsidRPr="00911B02" w:rsidRDefault="001912DD" w:rsidP="006262B6">
      <w:pPr>
        <w:keepNext/>
        <w:keepLines/>
        <w:tabs>
          <w:tab w:val="left" w:pos="720"/>
          <w:tab w:val="right" w:pos="4140"/>
          <w:tab w:val="left" w:pos="4500"/>
          <w:tab w:val="left" w:pos="5220"/>
          <w:tab w:val="right" w:pos="9000"/>
        </w:tabs>
        <w:jc w:val="both"/>
        <w:rPr>
          <w:rFonts w:ascii="Times New Roman" w:hAnsi="Times New Roman"/>
          <w:sz w:val="16"/>
          <w:szCs w:val="16"/>
        </w:rPr>
      </w:pPr>
      <w:r w:rsidRPr="00911B02">
        <w:rPr>
          <w:rFonts w:ascii="Times New Roman" w:hAnsi="Times New Roman"/>
          <w:sz w:val="16"/>
          <w:szCs w:val="16"/>
        </w:rPr>
        <w:t xml:space="preserve">Print Full Name </w:t>
      </w:r>
      <w:r w:rsidR="00E25E58">
        <w:rPr>
          <w:rFonts w:ascii="Times New Roman" w:hAnsi="Times New Roman"/>
          <w:sz w:val="16"/>
          <w:szCs w:val="16"/>
        </w:rPr>
        <w:t xml:space="preserve">/ </w:t>
      </w:r>
      <w:r w:rsidRPr="00911B02">
        <w:rPr>
          <w:rFonts w:ascii="Times New Roman" w:hAnsi="Times New Roman"/>
          <w:sz w:val="16"/>
          <w:szCs w:val="16"/>
        </w:rPr>
        <w:t>Title (if not in individual capacity)</w:t>
      </w:r>
      <w:r w:rsidRPr="00911B02">
        <w:rPr>
          <w:rFonts w:ascii="Times New Roman" w:hAnsi="Times New Roman"/>
          <w:sz w:val="16"/>
          <w:szCs w:val="16"/>
        </w:rPr>
        <w:tab/>
      </w:r>
    </w:p>
    <w:p w14:paraId="67FE8D60" w14:textId="77777777" w:rsidR="00CF119C" w:rsidRPr="00EE071C" w:rsidRDefault="00CF119C" w:rsidP="006262B6">
      <w:pPr>
        <w:keepNext/>
        <w:keepLines/>
        <w:jc w:val="both"/>
        <w:rPr>
          <w:rFonts w:ascii="Times New Roman" w:hAnsi="Times New Roman"/>
          <w:sz w:val="20"/>
        </w:rPr>
      </w:pPr>
    </w:p>
    <w:p w14:paraId="2B8291AA" w14:textId="77777777" w:rsidR="00CF119C" w:rsidRPr="009B4F8A" w:rsidRDefault="00D567AC" w:rsidP="006262B6">
      <w:pPr>
        <w:keepNext/>
        <w:keepLines/>
        <w:jc w:val="both"/>
        <w:rPr>
          <w:rFonts w:ascii="Times New Roman" w:hAnsi="Times New Roman"/>
          <w:b/>
          <w:sz w:val="20"/>
        </w:rPr>
      </w:pPr>
      <w:r w:rsidRPr="009B4F8A">
        <w:rPr>
          <w:rFonts w:ascii="Times New Roman" w:hAnsi="Times New Roman"/>
          <w:b/>
          <w:i/>
          <w:sz w:val="20"/>
        </w:rPr>
        <w:t xml:space="preserve">For Provider who signs this Agreement as </w:t>
      </w:r>
      <w:r w:rsidR="00D74439">
        <w:rPr>
          <w:rFonts w:ascii="Times New Roman" w:hAnsi="Times New Roman"/>
          <w:b/>
          <w:i/>
          <w:sz w:val="20"/>
        </w:rPr>
        <w:t xml:space="preserve">an </w:t>
      </w:r>
      <w:r w:rsidR="00702DCA">
        <w:rPr>
          <w:rFonts w:ascii="Times New Roman" w:hAnsi="Times New Roman"/>
          <w:b/>
          <w:i/>
          <w:sz w:val="20"/>
        </w:rPr>
        <w:t>i</w:t>
      </w:r>
      <w:r w:rsidRPr="009B4F8A">
        <w:rPr>
          <w:rFonts w:ascii="Times New Roman" w:hAnsi="Times New Roman"/>
          <w:b/>
          <w:i/>
          <w:sz w:val="20"/>
        </w:rPr>
        <w:t xml:space="preserve">ndividual, initial below. </w:t>
      </w:r>
      <w:r w:rsidR="00CF119C" w:rsidRPr="009B4F8A">
        <w:rPr>
          <w:rFonts w:ascii="Times New Roman" w:hAnsi="Times New Roman"/>
          <w:b/>
          <w:sz w:val="20"/>
        </w:rPr>
        <w:t xml:space="preserve"> </w:t>
      </w:r>
    </w:p>
    <w:p w14:paraId="4B1AEEEA" w14:textId="77777777" w:rsidR="00CF119C" w:rsidRPr="00EE071C" w:rsidRDefault="009B4F8A" w:rsidP="006262B6">
      <w:pPr>
        <w:keepNext/>
        <w:keepLines/>
        <w:tabs>
          <w:tab w:val="left" w:pos="1712"/>
        </w:tabs>
        <w:jc w:val="both"/>
        <w:rPr>
          <w:rFonts w:ascii="Times New Roman" w:hAnsi="Times New Roman"/>
          <w:sz w:val="16"/>
          <w:szCs w:val="16"/>
        </w:rPr>
      </w:pPr>
      <w:r>
        <w:rPr>
          <w:rFonts w:ascii="Times New Roman" w:hAnsi="Times New Roman"/>
          <w:sz w:val="16"/>
          <w:szCs w:val="16"/>
        </w:rPr>
        <w:tab/>
      </w:r>
    </w:p>
    <w:p w14:paraId="634C5DC6" w14:textId="77777777" w:rsidR="00CF119C" w:rsidRDefault="00CF119C" w:rsidP="006262B6">
      <w:pPr>
        <w:keepNext/>
        <w:keepLines/>
        <w:tabs>
          <w:tab w:val="left" w:pos="1440"/>
          <w:tab w:val="right" w:pos="2160"/>
          <w:tab w:val="left" w:pos="2250"/>
        </w:tabs>
        <w:jc w:val="both"/>
        <w:rPr>
          <w:rFonts w:ascii="Times New Roman" w:hAnsi="Times New Roman"/>
          <w:sz w:val="20"/>
        </w:rPr>
      </w:pPr>
      <w:r w:rsidRPr="00EE071C">
        <w:rPr>
          <w:rFonts w:ascii="Times New Roman" w:hAnsi="Times New Roman"/>
          <w:sz w:val="20"/>
        </w:rPr>
        <w:t xml:space="preserve">By initialing here </w:t>
      </w:r>
      <w:r w:rsidRPr="00EE071C">
        <w:rPr>
          <w:rFonts w:ascii="Times New Roman" w:hAnsi="Times New Roman"/>
          <w:sz w:val="20"/>
          <w:u w:val="single"/>
          <w:shd w:val="clear" w:color="auto" w:fill="FFFF00"/>
        </w:rPr>
        <w:tab/>
      </w:r>
      <w:r w:rsidRPr="00EE071C">
        <w:rPr>
          <w:rFonts w:ascii="Times New Roman" w:hAnsi="Times New Roman"/>
          <w:sz w:val="20"/>
          <w:u w:val="single"/>
          <w:shd w:val="clear" w:color="auto" w:fill="FFFF00"/>
        </w:rPr>
        <w:tab/>
      </w:r>
      <w:r w:rsidRPr="00EE071C">
        <w:rPr>
          <w:rFonts w:ascii="Times New Roman" w:hAnsi="Times New Roman"/>
          <w:sz w:val="20"/>
        </w:rPr>
        <w:t xml:space="preserve">, I represent that I am a </w:t>
      </w:r>
      <w:r w:rsidR="006379D4">
        <w:rPr>
          <w:rFonts w:ascii="Times New Roman" w:hAnsi="Times New Roman"/>
          <w:sz w:val="20"/>
        </w:rPr>
        <w:t xml:space="preserve">citizen of the United States or a U.S. Lawful Permanent Resident. </w:t>
      </w:r>
      <w:r w:rsidRPr="00EE071C">
        <w:rPr>
          <w:rFonts w:ascii="Times New Roman" w:hAnsi="Times New Roman"/>
          <w:sz w:val="20"/>
        </w:rPr>
        <w:t xml:space="preserve"> </w:t>
      </w:r>
    </w:p>
    <w:p w14:paraId="03B65BCF" w14:textId="77777777" w:rsidR="00904AF7" w:rsidRPr="00EE071C" w:rsidRDefault="00904AF7" w:rsidP="006262B6">
      <w:pPr>
        <w:keepNext/>
        <w:keepLines/>
        <w:tabs>
          <w:tab w:val="left" w:pos="4320"/>
        </w:tabs>
        <w:rPr>
          <w:rFonts w:ascii="Times New Roman" w:hAnsi="Times New Roman"/>
          <w:bCs/>
          <w:sz w:val="20"/>
        </w:rPr>
      </w:pPr>
      <w:r w:rsidRPr="00EE071C">
        <w:rPr>
          <w:rFonts w:ascii="Times New Roman" w:hAnsi="Times New Roman"/>
          <w:bCs/>
          <w:sz w:val="20"/>
        </w:rPr>
        <w:t>*</w:t>
      </w:r>
      <w:r w:rsidRPr="006119D2">
        <w:rPr>
          <w:rFonts w:ascii="Times New Roman" w:hAnsi="Times New Roman"/>
          <w:b/>
          <w:bCs/>
          <w:sz w:val="20"/>
        </w:rPr>
        <w:t>Provider may be subject to IRS tax reporting</w:t>
      </w:r>
      <w:r w:rsidRPr="00EE071C">
        <w:rPr>
          <w:rFonts w:ascii="Times New Roman" w:hAnsi="Times New Roman"/>
          <w:bCs/>
          <w:sz w:val="20"/>
        </w:rPr>
        <w:t>*</w:t>
      </w:r>
    </w:p>
    <w:p w14:paraId="05ECD6BD" w14:textId="77777777" w:rsidR="006262B6" w:rsidRDefault="006262B6" w:rsidP="006262B6">
      <w:pPr>
        <w:tabs>
          <w:tab w:val="left" w:pos="5140"/>
          <w:tab w:val="left" w:pos="5500"/>
          <w:tab w:val="left" w:pos="6940"/>
          <w:tab w:val="left" w:pos="7580"/>
          <w:tab w:val="left" w:pos="9820"/>
        </w:tabs>
        <w:ind w:left="8833" w:right="247" w:hanging="8833"/>
        <w:rPr>
          <w:rFonts w:ascii="Times New Roman" w:hAnsi="Times New Roman"/>
          <w:b/>
          <w:smallCaps/>
          <w:sz w:val="20"/>
          <w:u w:val="single"/>
        </w:rPr>
      </w:pPr>
    </w:p>
    <w:p w14:paraId="69F6CF86" w14:textId="77777777" w:rsidR="006262B6" w:rsidRDefault="006262B6" w:rsidP="006262B6">
      <w:pPr>
        <w:tabs>
          <w:tab w:val="left" w:pos="5140"/>
          <w:tab w:val="left" w:pos="5500"/>
          <w:tab w:val="left" w:pos="6940"/>
          <w:tab w:val="left" w:pos="7580"/>
          <w:tab w:val="left" w:pos="9820"/>
        </w:tabs>
        <w:ind w:left="8833" w:right="247" w:hanging="8833"/>
        <w:rPr>
          <w:rFonts w:ascii="Times New Roman" w:hAnsi="Times New Roman"/>
          <w:b/>
          <w:smallCaps/>
          <w:sz w:val="20"/>
          <w:u w:val="single"/>
        </w:rPr>
      </w:pPr>
    </w:p>
    <w:p w14:paraId="3C8430BB" w14:textId="77777777" w:rsidR="00A8252C" w:rsidRPr="00452AC6" w:rsidRDefault="00452AC6" w:rsidP="006262B6">
      <w:pPr>
        <w:tabs>
          <w:tab w:val="left" w:pos="5140"/>
          <w:tab w:val="left" w:pos="5500"/>
          <w:tab w:val="left" w:pos="6940"/>
          <w:tab w:val="left" w:pos="7580"/>
          <w:tab w:val="left" w:pos="9820"/>
        </w:tabs>
        <w:ind w:left="8833" w:right="247" w:hanging="8833"/>
        <w:rPr>
          <w:rFonts w:ascii="Times New Roman Bold" w:hAnsi="Times New Roman Bold"/>
          <w:b/>
          <w:caps/>
          <w:sz w:val="20"/>
          <w:u w:val="single"/>
        </w:rPr>
      </w:pPr>
      <w:r w:rsidRPr="00452AC6">
        <w:rPr>
          <w:rFonts w:ascii="Times New Roman Bold" w:hAnsi="Times New Roman Bold"/>
          <w:b/>
          <w:caps/>
          <w:sz w:val="20"/>
          <w:u w:val="single"/>
        </w:rPr>
        <w:t xml:space="preserve">For </w:t>
      </w:r>
      <w:r w:rsidR="006262B6" w:rsidRPr="00452AC6">
        <w:rPr>
          <w:rFonts w:ascii="Times New Roman Bold" w:hAnsi="Times New Roman Bold"/>
          <w:b/>
          <w:caps/>
          <w:sz w:val="20"/>
          <w:u w:val="single"/>
        </w:rPr>
        <w:t xml:space="preserve">UTSA </w:t>
      </w:r>
      <w:r w:rsidRPr="00452AC6">
        <w:rPr>
          <w:rFonts w:ascii="Times New Roman Bold" w:hAnsi="Times New Roman Bold"/>
          <w:b/>
          <w:caps/>
          <w:sz w:val="20"/>
          <w:u w:val="single"/>
        </w:rPr>
        <w:t>use only</w:t>
      </w:r>
    </w:p>
    <w:p w14:paraId="364E42BC" w14:textId="77777777" w:rsidR="00A8252C" w:rsidRDefault="00A8252C" w:rsidP="006262B6">
      <w:pPr>
        <w:ind w:right="-20"/>
        <w:rPr>
          <w:rFonts w:ascii="Times New Roman" w:hAnsi="Times New Roman"/>
          <w:spacing w:val="2"/>
          <w:sz w:val="20"/>
        </w:rPr>
      </w:pPr>
    </w:p>
    <w:p w14:paraId="7363071A" w14:textId="77777777" w:rsidR="00A8252C" w:rsidRPr="00DC3492" w:rsidRDefault="00452AC6" w:rsidP="006262B6">
      <w:pPr>
        <w:ind w:right="-20"/>
        <w:rPr>
          <w:rFonts w:ascii="Times New Roman" w:hAnsi="Times New Roman"/>
          <w:sz w:val="20"/>
        </w:rPr>
      </w:pPr>
      <w:r w:rsidRPr="00452AC6">
        <w:rPr>
          <w:rFonts w:ascii="Times New Roman" w:hAnsi="Times New Roman"/>
          <w:b/>
          <w:smallCaps/>
          <w:spacing w:val="2"/>
          <w:sz w:val="20"/>
          <w:u w:val="single"/>
        </w:rPr>
        <w:t>Budgetary Authorization</w:t>
      </w:r>
      <w:r w:rsidR="00A8252C" w:rsidRPr="00DC3492">
        <w:rPr>
          <w:rFonts w:ascii="Times New Roman" w:hAnsi="Times New Roman"/>
          <w:sz w:val="20"/>
        </w:rPr>
        <w:t>:</w:t>
      </w:r>
    </w:p>
    <w:p w14:paraId="3914645C" w14:textId="77777777" w:rsidR="00A8252C" w:rsidRDefault="00A8252C" w:rsidP="006262B6">
      <w:pPr>
        <w:rPr>
          <w:rFonts w:ascii="Times New Roman" w:hAnsi="Times New Roman"/>
        </w:rPr>
      </w:pPr>
    </w:p>
    <w:p w14:paraId="5E5AF742" w14:textId="77777777" w:rsidR="00A8252C" w:rsidRPr="00D33F24" w:rsidRDefault="00A8252C" w:rsidP="006262B6">
      <w:pPr>
        <w:tabs>
          <w:tab w:val="left" w:pos="0"/>
          <w:tab w:val="right" w:pos="2880"/>
          <w:tab w:val="left" w:pos="3240"/>
          <w:tab w:val="right" w:pos="6120"/>
          <w:tab w:val="right" w:pos="7920"/>
        </w:tabs>
        <w:ind w:right="63"/>
        <w:jc w:val="both"/>
        <w:rPr>
          <w:rFonts w:ascii="Times New Roman" w:hAnsi="Times New Roman"/>
          <w:bCs/>
          <w:i/>
          <w:sz w:val="20"/>
          <w:u w:val="single"/>
        </w:rPr>
      </w:pPr>
      <w:r w:rsidRPr="00D33F24">
        <w:rPr>
          <w:rFonts w:ascii="Times New Roman" w:hAnsi="Times New Roman"/>
          <w:bCs/>
          <w:i/>
          <w:sz w:val="20"/>
          <w:u w:val="single"/>
        </w:rPr>
        <w:tab/>
      </w:r>
      <w:r w:rsidRPr="00D33F24">
        <w:rPr>
          <w:rFonts w:ascii="Times New Roman" w:hAnsi="Times New Roman"/>
          <w:bCs/>
          <w:i/>
          <w:sz w:val="20"/>
        </w:rPr>
        <w:tab/>
      </w:r>
      <w:r w:rsidRPr="00D33F24">
        <w:rPr>
          <w:rFonts w:ascii="Times New Roman" w:hAnsi="Times New Roman"/>
          <w:bCs/>
          <w:i/>
          <w:sz w:val="20"/>
          <w:u w:val="single"/>
        </w:rPr>
        <w:tab/>
      </w:r>
    </w:p>
    <w:p w14:paraId="62CC9703" w14:textId="77777777" w:rsidR="00A8252C" w:rsidRPr="00D33F24" w:rsidRDefault="00C469BA" w:rsidP="006262B6">
      <w:pPr>
        <w:tabs>
          <w:tab w:val="left" w:pos="3240"/>
          <w:tab w:val="right" w:pos="6120"/>
        </w:tabs>
        <w:ind w:right="63"/>
        <w:jc w:val="both"/>
        <w:rPr>
          <w:rFonts w:ascii="Times New Roman" w:hAnsi="Times New Roman"/>
          <w:sz w:val="16"/>
          <w:szCs w:val="16"/>
        </w:rPr>
      </w:pPr>
      <w:r>
        <w:rPr>
          <w:rFonts w:ascii="Times New Roman" w:hAnsi="Times New Roman"/>
          <w:sz w:val="16"/>
          <w:szCs w:val="16"/>
        </w:rPr>
        <w:t>Cost Center</w:t>
      </w:r>
      <w:r w:rsidR="00531DDA">
        <w:rPr>
          <w:rFonts w:ascii="Times New Roman" w:hAnsi="Times New Roman"/>
          <w:sz w:val="16"/>
          <w:szCs w:val="16"/>
        </w:rPr>
        <w:t xml:space="preserve"> </w:t>
      </w:r>
      <w:r w:rsidR="00A8252C">
        <w:rPr>
          <w:rFonts w:ascii="Times New Roman" w:hAnsi="Times New Roman"/>
          <w:sz w:val="16"/>
          <w:szCs w:val="16"/>
        </w:rPr>
        <w:t>/ Project ID</w:t>
      </w:r>
      <w:r w:rsidR="00A8252C">
        <w:rPr>
          <w:rFonts w:ascii="Times New Roman" w:hAnsi="Times New Roman"/>
          <w:sz w:val="16"/>
          <w:szCs w:val="16"/>
        </w:rPr>
        <w:tab/>
        <w:t>Performing Party Vendor ID</w:t>
      </w:r>
      <w:r w:rsidR="00C06372">
        <w:rPr>
          <w:rFonts w:ascii="Times New Roman" w:hAnsi="Times New Roman"/>
          <w:sz w:val="16"/>
          <w:szCs w:val="16"/>
        </w:rPr>
        <w:t xml:space="preserve"> (</w:t>
      </w:r>
      <w:r w:rsidR="00C06372" w:rsidRPr="00C06372">
        <w:rPr>
          <w:rFonts w:ascii="Times New Roman" w:hAnsi="Times New Roman"/>
          <w:i/>
          <w:sz w:val="16"/>
          <w:szCs w:val="16"/>
        </w:rPr>
        <w:t>Optional</w:t>
      </w:r>
      <w:r w:rsidR="00C06372">
        <w:rPr>
          <w:rFonts w:ascii="Times New Roman" w:hAnsi="Times New Roman"/>
          <w:i/>
          <w:sz w:val="16"/>
          <w:szCs w:val="16"/>
        </w:rPr>
        <w:t xml:space="preserve"> -</w:t>
      </w:r>
      <w:r w:rsidR="00C06372" w:rsidRPr="00C06372">
        <w:rPr>
          <w:rFonts w:ascii="Times New Roman" w:hAnsi="Times New Roman"/>
          <w:i/>
          <w:sz w:val="16"/>
          <w:szCs w:val="16"/>
        </w:rPr>
        <w:t xml:space="preserve"> for Payment Efficiency</w:t>
      </w:r>
      <w:r w:rsidR="00C06372">
        <w:rPr>
          <w:rFonts w:ascii="Times New Roman" w:hAnsi="Times New Roman"/>
          <w:i/>
          <w:sz w:val="16"/>
          <w:szCs w:val="16"/>
        </w:rPr>
        <w:t xml:space="preserve"> Only</w:t>
      </w:r>
      <w:r w:rsidR="00C06372">
        <w:rPr>
          <w:rFonts w:ascii="Times New Roman" w:hAnsi="Times New Roman"/>
          <w:sz w:val="16"/>
          <w:szCs w:val="16"/>
        </w:rPr>
        <w:t xml:space="preserve">) </w:t>
      </w:r>
    </w:p>
    <w:p w14:paraId="5DCA277A" w14:textId="77777777" w:rsidR="00A8252C" w:rsidRPr="00610403" w:rsidRDefault="00A8252C" w:rsidP="006262B6">
      <w:pPr>
        <w:tabs>
          <w:tab w:val="left" w:pos="3240"/>
          <w:tab w:val="right" w:pos="6120"/>
        </w:tabs>
        <w:ind w:right="58"/>
        <w:jc w:val="both"/>
        <w:rPr>
          <w:rFonts w:ascii="Times New Roman" w:hAnsi="Times New Roman"/>
          <w:b/>
          <w:sz w:val="16"/>
          <w:szCs w:val="16"/>
        </w:rPr>
      </w:pPr>
      <w:r w:rsidRPr="00610403">
        <w:rPr>
          <w:rFonts w:ascii="Times New Roman" w:hAnsi="Times New Roman"/>
          <w:b/>
          <w:sz w:val="16"/>
          <w:szCs w:val="16"/>
        </w:rPr>
        <w:tab/>
        <w:t>[</w:t>
      </w:r>
      <w:r w:rsidRPr="00610403">
        <w:rPr>
          <w:rFonts w:ascii="Times New Roman" w:hAnsi="Times New Roman"/>
          <w:b/>
          <w:color w:val="FF0000"/>
          <w:sz w:val="16"/>
          <w:szCs w:val="16"/>
        </w:rPr>
        <w:t>DO NOT USE SSN</w:t>
      </w:r>
      <w:r w:rsidRPr="00610403">
        <w:rPr>
          <w:rFonts w:ascii="Times New Roman" w:hAnsi="Times New Roman"/>
          <w:b/>
          <w:sz w:val="16"/>
          <w:szCs w:val="16"/>
        </w:rPr>
        <w:t>]</w:t>
      </w:r>
    </w:p>
    <w:p w14:paraId="2F5967E9" w14:textId="77777777" w:rsidR="00A8252C" w:rsidRDefault="00A8252C" w:rsidP="006262B6">
      <w:pPr>
        <w:tabs>
          <w:tab w:val="left" w:pos="1170"/>
          <w:tab w:val="right" w:pos="2970"/>
          <w:tab w:val="left" w:pos="4320"/>
          <w:tab w:val="left" w:pos="6300"/>
          <w:tab w:val="right" w:pos="10980"/>
        </w:tabs>
        <w:ind w:right="-50"/>
        <w:rPr>
          <w:rFonts w:ascii="Times New Roman" w:hAnsi="Times New Roman"/>
          <w:sz w:val="20"/>
        </w:rPr>
      </w:pPr>
      <w:r w:rsidRPr="00DC3492">
        <w:rPr>
          <w:rFonts w:ascii="Times New Roman" w:hAnsi="Times New Roman"/>
          <w:sz w:val="20"/>
        </w:rPr>
        <w:t xml:space="preserve">Department </w:t>
      </w:r>
      <w:r>
        <w:rPr>
          <w:rFonts w:ascii="Times New Roman" w:hAnsi="Times New Roman"/>
          <w:sz w:val="20"/>
        </w:rPr>
        <w:t>Budget Authority Approver:</w:t>
      </w:r>
    </w:p>
    <w:p w14:paraId="13F42166" w14:textId="77777777" w:rsidR="00A8252C" w:rsidRDefault="00A8252C" w:rsidP="006262B6">
      <w:pPr>
        <w:tabs>
          <w:tab w:val="left" w:pos="1170"/>
          <w:tab w:val="right" w:pos="2970"/>
          <w:tab w:val="left" w:pos="4320"/>
          <w:tab w:val="left" w:pos="6300"/>
          <w:tab w:val="right" w:pos="10980"/>
        </w:tabs>
        <w:ind w:right="-50"/>
        <w:rPr>
          <w:rFonts w:ascii="Times New Roman" w:hAnsi="Times New Roman"/>
          <w:sz w:val="20"/>
        </w:rPr>
      </w:pPr>
    </w:p>
    <w:p w14:paraId="17B21209" w14:textId="77777777" w:rsidR="00A8252C" w:rsidRPr="006D0504" w:rsidRDefault="00A8252C" w:rsidP="006262B6">
      <w:pPr>
        <w:tabs>
          <w:tab w:val="left" w:pos="0"/>
          <w:tab w:val="right" w:pos="4320"/>
          <w:tab w:val="left" w:pos="4500"/>
          <w:tab w:val="right" w:pos="7920"/>
          <w:tab w:val="left" w:pos="8100"/>
          <w:tab w:val="right" w:pos="9540"/>
        </w:tabs>
        <w:ind w:right="63"/>
        <w:jc w:val="both"/>
        <w:rPr>
          <w:rFonts w:ascii="Times New Roman" w:hAnsi="Times New Roman"/>
          <w:bCs/>
          <w:i/>
          <w:sz w:val="20"/>
          <w:u w:val="single"/>
        </w:rPr>
      </w:pPr>
      <w:r w:rsidRPr="00D33F24">
        <w:rPr>
          <w:rFonts w:ascii="Times New Roman" w:hAnsi="Times New Roman"/>
          <w:bCs/>
          <w:i/>
          <w:sz w:val="20"/>
          <w:u w:val="single"/>
        </w:rPr>
        <w:tab/>
      </w:r>
      <w:r w:rsidRPr="00D33F24">
        <w:rPr>
          <w:rFonts w:ascii="Times New Roman" w:hAnsi="Times New Roman"/>
          <w:bCs/>
          <w:i/>
          <w:sz w:val="20"/>
        </w:rPr>
        <w:tab/>
      </w:r>
      <w:r w:rsidRPr="00D33F24">
        <w:rPr>
          <w:rFonts w:ascii="Times New Roman" w:hAnsi="Times New Roman"/>
          <w:bCs/>
          <w:i/>
          <w:sz w:val="20"/>
          <w:u w:val="single"/>
        </w:rPr>
        <w:tab/>
      </w:r>
      <w:r>
        <w:rPr>
          <w:rFonts w:ascii="Times New Roman" w:hAnsi="Times New Roman"/>
          <w:bCs/>
          <w:i/>
          <w:sz w:val="20"/>
        </w:rPr>
        <w:tab/>
      </w:r>
      <w:r>
        <w:rPr>
          <w:rFonts w:ascii="Times New Roman" w:hAnsi="Times New Roman"/>
          <w:bCs/>
          <w:i/>
          <w:sz w:val="20"/>
          <w:u w:val="single"/>
        </w:rPr>
        <w:tab/>
      </w:r>
    </w:p>
    <w:p w14:paraId="256A9DCA" w14:textId="77777777" w:rsidR="00A8252C" w:rsidRPr="00D33F24" w:rsidRDefault="00A8252C" w:rsidP="006262B6">
      <w:pPr>
        <w:tabs>
          <w:tab w:val="left" w:pos="4500"/>
          <w:tab w:val="right" w:pos="7920"/>
          <w:tab w:val="left" w:pos="8100"/>
          <w:tab w:val="right" w:pos="10260"/>
        </w:tabs>
        <w:ind w:right="63"/>
        <w:jc w:val="both"/>
        <w:rPr>
          <w:rFonts w:ascii="Times New Roman" w:hAnsi="Times New Roman"/>
          <w:sz w:val="16"/>
          <w:szCs w:val="16"/>
        </w:rPr>
      </w:pPr>
      <w:r>
        <w:rPr>
          <w:rFonts w:ascii="Times New Roman" w:hAnsi="Times New Roman"/>
          <w:sz w:val="16"/>
          <w:szCs w:val="16"/>
        </w:rPr>
        <w:t>Print Name and Title</w:t>
      </w:r>
      <w:r>
        <w:rPr>
          <w:rFonts w:ascii="Times New Roman" w:hAnsi="Times New Roman"/>
          <w:sz w:val="16"/>
          <w:szCs w:val="16"/>
        </w:rPr>
        <w:tab/>
        <w:t>Signature</w:t>
      </w:r>
      <w:r>
        <w:rPr>
          <w:rFonts w:ascii="Times New Roman" w:hAnsi="Times New Roman"/>
          <w:sz w:val="16"/>
          <w:szCs w:val="16"/>
        </w:rPr>
        <w:tab/>
      </w:r>
      <w:r>
        <w:rPr>
          <w:rFonts w:ascii="Times New Roman" w:hAnsi="Times New Roman"/>
          <w:sz w:val="16"/>
          <w:szCs w:val="16"/>
        </w:rPr>
        <w:tab/>
        <w:t>Date</w:t>
      </w:r>
    </w:p>
    <w:p w14:paraId="063422E8" w14:textId="77777777" w:rsidR="00A8252C" w:rsidRDefault="00A8252C" w:rsidP="006262B6">
      <w:pPr>
        <w:tabs>
          <w:tab w:val="left" w:pos="1170"/>
          <w:tab w:val="right" w:pos="2970"/>
          <w:tab w:val="left" w:pos="4320"/>
          <w:tab w:val="left" w:pos="6300"/>
          <w:tab w:val="right" w:pos="10980"/>
        </w:tabs>
        <w:ind w:right="-50"/>
        <w:rPr>
          <w:rFonts w:ascii="Times New Roman" w:hAnsi="Times New Roman"/>
          <w:sz w:val="20"/>
        </w:rPr>
      </w:pPr>
    </w:p>
    <w:p w14:paraId="203EDA2D" w14:textId="77777777" w:rsidR="00690BE1" w:rsidRDefault="00690BE1" w:rsidP="006262B6">
      <w:pPr>
        <w:tabs>
          <w:tab w:val="left" w:pos="1170"/>
          <w:tab w:val="right" w:pos="2970"/>
          <w:tab w:val="left" w:pos="4320"/>
          <w:tab w:val="left" w:pos="6300"/>
          <w:tab w:val="right" w:pos="10980"/>
        </w:tabs>
        <w:ind w:right="-50"/>
        <w:rPr>
          <w:rFonts w:ascii="Times New Roman" w:hAnsi="Times New Roman"/>
          <w:b/>
          <w:sz w:val="20"/>
          <w:u w:val="single"/>
        </w:rPr>
      </w:pPr>
    </w:p>
    <w:p w14:paraId="192BCD90" w14:textId="6BC28395" w:rsidR="00A8252C" w:rsidRPr="00452AC6" w:rsidRDefault="00452AC6" w:rsidP="006262B6">
      <w:pPr>
        <w:tabs>
          <w:tab w:val="left" w:pos="1170"/>
          <w:tab w:val="right" w:pos="2970"/>
          <w:tab w:val="left" w:pos="4320"/>
          <w:tab w:val="left" w:pos="6300"/>
          <w:tab w:val="right" w:pos="10980"/>
        </w:tabs>
        <w:ind w:right="-50"/>
        <w:rPr>
          <w:rFonts w:ascii="Times New Roman" w:hAnsi="Times New Roman"/>
          <w:b/>
          <w:sz w:val="20"/>
          <w:u w:val="single"/>
        </w:rPr>
      </w:pPr>
      <w:r w:rsidRPr="00452AC6">
        <w:rPr>
          <w:rFonts w:ascii="Times New Roman" w:hAnsi="Times New Roman"/>
          <w:b/>
          <w:sz w:val="20"/>
          <w:u w:val="single"/>
        </w:rPr>
        <w:t xml:space="preserve">Additional </w:t>
      </w:r>
      <w:r w:rsidR="005573C9">
        <w:rPr>
          <w:rFonts w:ascii="Times New Roman" w:hAnsi="Times New Roman"/>
          <w:b/>
          <w:sz w:val="20"/>
          <w:u w:val="single"/>
        </w:rPr>
        <w:t>Supervisory</w:t>
      </w:r>
      <w:r w:rsidRPr="00452AC6">
        <w:rPr>
          <w:rFonts w:ascii="Times New Roman" w:hAnsi="Times New Roman"/>
          <w:b/>
          <w:sz w:val="20"/>
          <w:u w:val="single"/>
        </w:rPr>
        <w:t xml:space="preserve"> Approval (only if </w:t>
      </w:r>
      <w:r w:rsidR="005573C9">
        <w:rPr>
          <w:rFonts w:ascii="Times New Roman" w:hAnsi="Times New Roman"/>
          <w:b/>
          <w:sz w:val="20"/>
          <w:u w:val="single"/>
        </w:rPr>
        <w:t>required by area</w:t>
      </w:r>
      <w:r w:rsidRPr="00452AC6">
        <w:rPr>
          <w:rFonts w:ascii="Times New Roman" w:hAnsi="Times New Roman"/>
          <w:b/>
          <w:sz w:val="20"/>
          <w:u w:val="single"/>
        </w:rPr>
        <w:t>)</w:t>
      </w:r>
    </w:p>
    <w:p w14:paraId="4079D864" w14:textId="77777777" w:rsidR="00452AC6" w:rsidRPr="00452AC6" w:rsidRDefault="00452AC6" w:rsidP="00452AC6">
      <w:pPr>
        <w:tabs>
          <w:tab w:val="left" w:pos="0"/>
          <w:tab w:val="right" w:pos="4320"/>
          <w:tab w:val="left" w:pos="4500"/>
          <w:tab w:val="right" w:pos="7920"/>
          <w:tab w:val="left" w:pos="8100"/>
          <w:tab w:val="right" w:pos="9540"/>
        </w:tabs>
        <w:ind w:right="63"/>
        <w:jc w:val="both"/>
        <w:rPr>
          <w:rFonts w:ascii="Times New Roman" w:hAnsi="Times New Roman"/>
          <w:bCs/>
          <w:i/>
          <w:szCs w:val="24"/>
          <w:u w:val="single"/>
        </w:rPr>
      </w:pPr>
    </w:p>
    <w:p w14:paraId="1D6F4E52" w14:textId="77777777" w:rsidR="00452AC6" w:rsidRPr="006D0504" w:rsidRDefault="00452AC6" w:rsidP="00452AC6">
      <w:pPr>
        <w:tabs>
          <w:tab w:val="left" w:pos="0"/>
          <w:tab w:val="right" w:pos="4320"/>
          <w:tab w:val="left" w:pos="4500"/>
          <w:tab w:val="right" w:pos="7920"/>
          <w:tab w:val="left" w:pos="8100"/>
          <w:tab w:val="right" w:pos="9540"/>
        </w:tabs>
        <w:ind w:right="63"/>
        <w:jc w:val="both"/>
        <w:rPr>
          <w:rFonts w:ascii="Times New Roman" w:hAnsi="Times New Roman"/>
          <w:bCs/>
          <w:i/>
          <w:sz w:val="20"/>
          <w:u w:val="single"/>
        </w:rPr>
      </w:pPr>
      <w:r w:rsidRPr="00D33F24">
        <w:rPr>
          <w:rFonts w:ascii="Times New Roman" w:hAnsi="Times New Roman"/>
          <w:bCs/>
          <w:i/>
          <w:sz w:val="20"/>
          <w:u w:val="single"/>
        </w:rPr>
        <w:tab/>
      </w:r>
      <w:r w:rsidRPr="00D33F24">
        <w:rPr>
          <w:rFonts w:ascii="Times New Roman" w:hAnsi="Times New Roman"/>
          <w:bCs/>
          <w:i/>
          <w:sz w:val="20"/>
        </w:rPr>
        <w:tab/>
      </w:r>
      <w:r w:rsidRPr="00D33F24">
        <w:rPr>
          <w:rFonts w:ascii="Times New Roman" w:hAnsi="Times New Roman"/>
          <w:bCs/>
          <w:i/>
          <w:sz w:val="20"/>
          <w:u w:val="single"/>
        </w:rPr>
        <w:tab/>
      </w:r>
      <w:r>
        <w:rPr>
          <w:rFonts w:ascii="Times New Roman" w:hAnsi="Times New Roman"/>
          <w:bCs/>
          <w:i/>
          <w:sz w:val="20"/>
        </w:rPr>
        <w:tab/>
      </w:r>
      <w:r>
        <w:rPr>
          <w:rFonts w:ascii="Times New Roman" w:hAnsi="Times New Roman"/>
          <w:bCs/>
          <w:i/>
          <w:sz w:val="20"/>
          <w:u w:val="single"/>
        </w:rPr>
        <w:tab/>
      </w:r>
    </w:p>
    <w:p w14:paraId="521C5909" w14:textId="77777777" w:rsidR="00452AC6" w:rsidRDefault="00452AC6" w:rsidP="00B707EF">
      <w:pPr>
        <w:tabs>
          <w:tab w:val="left" w:pos="4500"/>
          <w:tab w:val="right" w:pos="7920"/>
          <w:tab w:val="left" w:pos="8100"/>
          <w:tab w:val="right" w:pos="10260"/>
        </w:tabs>
        <w:ind w:right="63"/>
        <w:jc w:val="both"/>
        <w:rPr>
          <w:rFonts w:ascii="Times New Roman" w:hAnsi="Times New Roman"/>
          <w:sz w:val="20"/>
        </w:rPr>
      </w:pPr>
      <w:r>
        <w:rPr>
          <w:rFonts w:ascii="Times New Roman" w:hAnsi="Times New Roman"/>
          <w:sz w:val="16"/>
          <w:szCs w:val="16"/>
        </w:rPr>
        <w:t>Print Name and Title</w:t>
      </w:r>
      <w:r>
        <w:rPr>
          <w:rFonts w:ascii="Times New Roman" w:hAnsi="Times New Roman"/>
          <w:sz w:val="16"/>
          <w:szCs w:val="16"/>
        </w:rPr>
        <w:tab/>
        <w:t>Signature</w:t>
      </w:r>
      <w:r>
        <w:rPr>
          <w:rFonts w:ascii="Times New Roman" w:hAnsi="Times New Roman"/>
          <w:sz w:val="16"/>
          <w:szCs w:val="16"/>
        </w:rPr>
        <w:tab/>
      </w:r>
      <w:r>
        <w:rPr>
          <w:rFonts w:ascii="Times New Roman" w:hAnsi="Times New Roman"/>
          <w:sz w:val="16"/>
          <w:szCs w:val="16"/>
        </w:rPr>
        <w:tab/>
        <w:t>Date</w:t>
      </w:r>
    </w:p>
    <w:p w14:paraId="24907F6B" w14:textId="77777777" w:rsidR="00452AC6" w:rsidRDefault="00452AC6" w:rsidP="006262B6">
      <w:pPr>
        <w:ind w:right="-20"/>
        <w:rPr>
          <w:rFonts w:ascii="Times New Roman" w:hAnsi="Times New Roman"/>
          <w:b/>
          <w:bCs/>
          <w:sz w:val="20"/>
          <w:u w:val="single"/>
        </w:rPr>
      </w:pPr>
    </w:p>
    <w:p w14:paraId="5674FAD8" w14:textId="77777777" w:rsidR="00A8252C" w:rsidRDefault="00A8252C" w:rsidP="00B707EF">
      <w:pPr>
        <w:ind w:right="-20"/>
        <w:rPr>
          <w:rFonts w:ascii="Times New Roman" w:hAnsi="Times New Roman"/>
          <w:sz w:val="20"/>
        </w:rPr>
      </w:pPr>
      <w:r w:rsidRPr="006262B6">
        <w:rPr>
          <w:rFonts w:ascii="Times New Roman" w:hAnsi="Times New Roman"/>
          <w:b/>
          <w:bCs/>
          <w:sz w:val="20"/>
          <w:u w:val="single"/>
        </w:rPr>
        <w:t>U</w:t>
      </w:r>
      <w:r w:rsidRPr="006262B6">
        <w:rPr>
          <w:rFonts w:ascii="Times New Roman" w:hAnsi="Times New Roman"/>
          <w:b/>
          <w:bCs/>
          <w:spacing w:val="-1"/>
          <w:sz w:val="20"/>
          <w:u w:val="single"/>
        </w:rPr>
        <w:t>T</w:t>
      </w:r>
      <w:r w:rsidRPr="006262B6">
        <w:rPr>
          <w:rFonts w:ascii="Times New Roman" w:hAnsi="Times New Roman"/>
          <w:b/>
          <w:bCs/>
          <w:sz w:val="20"/>
          <w:u w:val="single"/>
        </w:rPr>
        <w:t>SA</w:t>
      </w:r>
    </w:p>
    <w:p w14:paraId="60C81B8A" w14:textId="77777777" w:rsidR="00A8252C" w:rsidRDefault="00A8252C" w:rsidP="006262B6">
      <w:pPr>
        <w:tabs>
          <w:tab w:val="left" w:pos="1170"/>
          <w:tab w:val="right" w:pos="2970"/>
          <w:tab w:val="left" w:pos="4320"/>
          <w:tab w:val="left" w:pos="6300"/>
          <w:tab w:val="right" w:pos="10980"/>
        </w:tabs>
        <w:ind w:right="-50"/>
        <w:rPr>
          <w:rFonts w:ascii="Times New Roman" w:hAnsi="Times New Roman"/>
          <w:sz w:val="20"/>
        </w:rPr>
      </w:pPr>
    </w:p>
    <w:p w14:paraId="77D56C9F" w14:textId="77777777" w:rsidR="00D05AB7" w:rsidRPr="00D05AB7" w:rsidRDefault="00D05AB7" w:rsidP="006262B6">
      <w:pPr>
        <w:tabs>
          <w:tab w:val="left" w:pos="0"/>
          <w:tab w:val="right" w:pos="5040"/>
          <w:tab w:val="left" w:pos="6480"/>
          <w:tab w:val="right" w:pos="7920"/>
        </w:tabs>
        <w:ind w:right="63"/>
        <w:jc w:val="both"/>
        <w:rPr>
          <w:rFonts w:ascii="Times New Roman" w:hAnsi="Times New Roman"/>
          <w:bCs/>
          <w:i/>
          <w:sz w:val="20"/>
          <w:u w:val="single"/>
        </w:rPr>
      </w:pPr>
      <w:r w:rsidRPr="00D05AB7">
        <w:rPr>
          <w:rFonts w:ascii="Times New Roman" w:hAnsi="Times New Roman"/>
          <w:bCs/>
          <w:i/>
          <w:sz w:val="20"/>
          <w:u w:val="single"/>
        </w:rPr>
        <w:tab/>
      </w:r>
      <w:r w:rsidRPr="00D05AB7">
        <w:rPr>
          <w:rFonts w:ascii="Times New Roman" w:hAnsi="Times New Roman"/>
          <w:bCs/>
          <w:i/>
          <w:sz w:val="20"/>
        </w:rPr>
        <w:tab/>
      </w:r>
      <w:r w:rsidRPr="00D05AB7">
        <w:rPr>
          <w:rFonts w:ascii="Times New Roman" w:hAnsi="Times New Roman"/>
          <w:bCs/>
          <w:i/>
          <w:sz w:val="20"/>
          <w:u w:val="single"/>
        </w:rPr>
        <w:tab/>
      </w:r>
    </w:p>
    <w:p w14:paraId="51B51AC1" w14:textId="77777777" w:rsidR="00D05AB7" w:rsidRPr="00D05AB7" w:rsidRDefault="00D05AB7" w:rsidP="006262B6">
      <w:pPr>
        <w:tabs>
          <w:tab w:val="left" w:pos="6480"/>
          <w:tab w:val="right" w:pos="7920"/>
        </w:tabs>
        <w:ind w:right="63"/>
        <w:jc w:val="both"/>
        <w:rPr>
          <w:rFonts w:ascii="Times New Roman" w:hAnsi="Times New Roman"/>
          <w:sz w:val="16"/>
          <w:szCs w:val="16"/>
        </w:rPr>
      </w:pPr>
      <w:r w:rsidRPr="00D05AB7">
        <w:rPr>
          <w:rFonts w:ascii="Times New Roman" w:hAnsi="Times New Roman"/>
          <w:sz w:val="16"/>
          <w:szCs w:val="16"/>
        </w:rPr>
        <w:t>Signature</w:t>
      </w:r>
      <w:r w:rsidRPr="00D05AB7">
        <w:rPr>
          <w:rFonts w:ascii="Times New Roman" w:hAnsi="Times New Roman"/>
          <w:sz w:val="16"/>
          <w:szCs w:val="16"/>
        </w:rPr>
        <w:tab/>
        <w:t>Date</w:t>
      </w:r>
    </w:p>
    <w:p w14:paraId="2BD035DB" w14:textId="77777777" w:rsidR="00D05AB7" w:rsidRPr="00D05AB7" w:rsidRDefault="00D05AB7" w:rsidP="006262B6">
      <w:pPr>
        <w:tabs>
          <w:tab w:val="left" w:pos="0"/>
          <w:tab w:val="right" w:pos="5040"/>
          <w:tab w:val="left" w:pos="6480"/>
          <w:tab w:val="right" w:pos="7920"/>
        </w:tabs>
        <w:ind w:right="63"/>
        <w:jc w:val="both"/>
        <w:rPr>
          <w:rFonts w:ascii="Times New Roman" w:hAnsi="Times New Roman"/>
          <w:bCs/>
          <w:i/>
          <w:sz w:val="20"/>
          <w:u w:val="single"/>
        </w:rPr>
      </w:pPr>
    </w:p>
    <w:p w14:paraId="6DAEE0EE" w14:textId="77777777" w:rsidR="00D05AB7" w:rsidRPr="00D05AB7" w:rsidRDefault="00D05AB7" w:rsidP="006262B6">
      <w:pPr>
        <w:tabs>
          <w:tab w:val="left" w:pos="0"/>
          <w:tab w:val="right" w:pos="5040"/>
          <w:tab w:val="left" w:pos="6480"/>
          <w:tab w:val="right" w:pos="7920"/>
        </w:tabs>
        <w:ind w:right="63"/>
        <w:jc w:val="both"/>
        <w:rPr>
          <w:rFonts w:ascii="Times New Roman" w:hAnsi="Times New Roman"/>
          <w:bCs/>
          <w:i/>
          <w:sz w:val="20"/>
          <w:u w:val="single"/>
        </w:rPr>
      </w:pPr>
      <w:r w:rsidRPr="00D05AB7">
        <w:rPr>
          <w:rFonts w:ascii="Times New Roman" w:hAnsi="Times New Roman"/>
          <w:bCs/>
          <w:i/>
          <w:sz w:val="20"/>
          <w:u w:val="single"/>
        </w:rPr>
        <w:tab/>
      </w:r>
    </w:p>
    <w:p w14:paraId="68F80A83" w14:textId="77777777" w:rsidR="00452AC6" w:rsidRPr="00D05AB7" w:rsidRDefault="00D05AB7" w:rsidP="00452AC6">
      <w:pPr>
        <w:tabs>
          <w:tab w:val="left" w:pos="6480"/>
          <w:tab w:val="right" w:pos="7920"/>
        </w:tabs>
        <w:ind w:right="63"/>
        <w:jc w:val="both"/>
        <w:rPr>
          <w:rFonts w:ascii="Times New Roman" w:hAnsi="Times New Roman"/>
          <w:sz w:val="16"/>
          <w:szCs w:val="16"/>
        </w:rPr>
      </w:pPr>
      <w:r w:rsidRPr="00D05AB7">
        <w:rPr>
          <w:rFonts w:ascii="Times New Roman" w:hAnsi="Times New Roman"/>
          <w:sz w:val="16"/>
          <w:szCs w:val="16"/>
        </w:rPr>
        <w:t>Print Name</w:t>
      </w:r>
      <w:r w:rsidR="00452AC6">
        <w:rPr>
          <w:rFonts w:ascii="Times New Roman" w:hAnsi="Times New Roman"/>
          <w:sz w:val="16"/>
          <w:szCs w:val="16"/>
        </w:rPr>
        <w:t xml:space="preserve"> and </w:t>
      </w:r>
      <w:r w:rsidR="00452AC6" w:rsidRPr="00D05AB7">
        <w:rPr>
          <w:rFonts w:ascii="Times New Roman" w:hAnsi="Times New Roman"/>
          <w:sz w:val="16"/>
          <w:szCs w:val="16"/>
        </w:rPr>
        <w:t>Title</w:t>
      </w:r>
    </w:p>
    <w:p w14:paraId="0EB82DC4" w14:textId="77777777" w:rsidR="005A7F3B" w:rsidRPr="00EE071C" w:rsidRDefault="001912DD" w:rsidP="006262B6">
      <w:pPr>
        <w:jc w:val="center"/>
        <w:rPr>
          <w:rFonts w:ascii="Times New Roman" w:hAnsi="Times New Roman"/>
          <w:b/>
          <w:smallCaps/>
          <w:sz w:val="20"/>
        </w:rPr>
      </w:pPr>
      <w:r>
        <w:rPr>
          <w:rFonts w:ascii="Times New Roman" w:hAnsi="Times New Roman"/>
          <w:b/>
          <w:smallCaps/>
          <w:sz w:val="20"/>
        </w:rPr>
        <w:br w:type="page"/>
      </w:r>
      <w:r w:rsidR="005A7F3B" w:rsidRPr="00EE071C">
        <w:rPr>
          <w:rFonts w:ascii="Times New Roman" w:hAnsi="Times New Roman"/>
          <w:b/>
          <w:smallCaps/>
          <w:sz w:val="20"/>
        </w:rPr>
        <w:lastRenderedPageBreak/>
        <w:t>Exhibit “A”</w:t>
      </w:r>
    </w:p>
    <w:p w14:paraId="4AC07A70" w14:textId="77777777" w:rsidR="005A7F3B" w:rsidRPr="00EE071C" w:rsidRDefault="005A7F3B" w:rsidP="00EE7844">
      <w:pPr>
        <w:jc w:val="center"/>
        <w:outlineLvl w:val="0"/>
        <w:rPr>
          <w:rFonts w:ascii="Times New Roman" w:hAnsi="Times New Roman"/>
          <w:b/>
          <w:smallCaps/>
          <w:sz w:val="20"/>
          <w:u w:val="single"/>
        </w:rPr>
      </w:pPr>
      <w:r w:rsidRPr="00EE071C">
        <w:rPr>
          <w:rFonts w:ascii="Times New Roman" w:hAnsi="Times New Roman"/>
          <w:b/>
          <w:smallCaps/>
          <w:sz w:val="20"/>
          <w:u w:val="single"/>
        </w:rPr>
        <w:t>Services</w:t>
      </w:r>
    </w:p>
    <w:p w14:paraId="55260A68" w14:textId="77777777" w:rsidR="005A7F3B" w:rsidRPr="00EE071C" w:rsidRDefault="005A7F3B" w:rsidP="005A7F3B">
      <w:pPr>
        <w:pStyle w:val="Heading2"/>
        <w:jc w:val="both"/>
        <w:rPr>
          <w:rFonts w:ascii="Times New Roman" w:hAnsi="Times New Roman"/>
          <w:sz w:val="20"/>
        </w:rPr>
      </w:pPr>
      <w:r w:rsidRPr="00EE071C">
        <w:rPr>
          <w:rFonts w:ascii="Times New Roman" w:hAnsi="Times New Roman"/>
          <w:sz w:val="20"/>
        </w:rPr>
        <w:tab/>
      </w:r>
    </w:p>
    <w:p w14:paraId="2F6A0AF4" w14:textId="77777777" w:rsidR="005A7F3B" w:rsidRPr="00EE071C" w:rsidRDefault="00AB2661" w:rsidP="005A7F3B">
      <w:pPr>
        <w:numPr>
          <w:ilvl w:val="0"/>
          <w:numId w:val="2"/>
        </w:numPr>
        <w:ind w:left="360"/>
        <w:rPr>
          <w:rFonts w:ascii="Times New Roman" w:hAnsi="Times New Roman"/>
          <w:sz w:val="20"/>
        </w:rPr>
      </w:pPr>
      <w:r>
        <w:rPr>
          <w:rFonts w:ascii="Times New Roman" w:hAnsi="Times New Roman"/>
          <w:b/>
          <w:sz w:val="20"/>
        </w:rPr>
        <w:t xml:space="preserve">Overview of </w:t>
      </w:r>
      <w:r w:rsidR="005A7F3B" w:rsidRPr="00EE071C">
        <w:rPr>
          <w:rFonts w:ascii="Times New Roman" w:hAnsi="Times New Roman"/>
          <w:b/>
          <w:sz w:val="20"/>
        </w:rPr>
        <w:t xml:space="preserve">Services:     </w:t>
      </w:r>
    </w:p>
    <w:p w14:paraId="1232FDF2" w14:textId="77777777" w:rsidR="005A7F3B" w:rsidRPr="00EE071C" w:rsidRDefault="005A7F3B" w:rsidP="005A7F3B">
      <w:pPr>
        <w:ind w:firstLine="360"/>
        <w:rPr>
          <w:rFonts w:ascii="Times New Roman" w:hAnsi="Times New Roman"/>
          <w:sz w:val="20"/>
        </w:rPr>
      </w:pPr>
    </w:p>
    <w:p w14:paraId="4944F572" w14:textId="77777777" w:rsidR="005A7F3B" w:rsidRPr="00EE071C" w:rsidRDefault="005A7F3B" w:rsidP="005A7F3B">
      <w:pPr>
        <w:ind w:left="360"/>
        <w:outlineLvl w:val="0"/>
        <w:rPr>
          <w:rFonts w:ascii="Times New Roman" w:hAnsi="Times New Roman"/>
          <w:sz w:val="20"/>
        </w:rPr>
      </w:pPr>
      <w:r w:rsidRPr="00EE071C">
        <w:rPr>
          <w:rFonts w:ascii="Times New Roman" w:hAnsi="Times New Roman"/>
          <w:sz w:val="20"/>
        </w:rPr>
        <w:t xml:space="preserve">Provider will </w:t>
      </w:r>
      <w:r w:rsidR="00FC7AC3">
        <w:rPr>
          <w:rFonts w:ascii="Times New Roman" w:hAnsi="Times New Roman"/>
          <w:sz w:val="20"/>
        </w:rPr>
        <w:t xml:space="preserve">perform </w:t>
      </w:r>
      <w:r w:rsidR="00AB2661">
        <w:rPr>
          <w:rFonts w:ascii="Times New Roman" w:hAnsi="Times New Roman"/>
          <w:sz w:val="20"/>
        </w:rPr>
        <w:t>Services to</w:t>
      </w:r>
      <w:r w:rsidRPr="001A4492">
        <w:rPr>
          <w:rFonts w:ascii="Times New Roman" w:hAnsi="Times New Roman"/>
          <w:sz w:val="20"/>
          <w:highlight w:val="yellow"/>
        </w:rPr>
        <w:fldChar w:fldCharType="begin">
          <w:ffData>
            <w:name w:val="Text49"/>
            <w:enabled/>
            <w:calcOnExit w:val="0"/>
            <w:textInput/>
          </w:ffData>
        </w:fldChar>
      </w:r>
      <w:r w:rsidRPr="001A4492">
        <w:rPr>
          <w:rFonts w:ascii="Times New Roman" w:hAnsi="Times New Roman"/>
          <w:sz w:val="20"/>
          <w:highlight w:val="yellow"/>
        </w:rPr>
        <w:instrText xml:space="preserve"> FORMTEXT </w:instrText>
      </w:r>
      <w:r w:rsidRPr="001A4492">
        <w:rPr>
          <w:rFonts w:ascii="Times New Roman" w:hAnsi="Times New Roman"/>
          <w:sz w:val="20"/>
          <w:highlight w:val="yellow"/>
        </w:rPr>
      </w:r>
      <w:r w:rsidRPr="001A4492">
        <w:rPr>
          <w:rFonts w:ascii="Times New Roman" w:hAnsi="Times New Roman"/>
          <w:sz w:val="20"/>
          <w:highlight w:val="yellow"/>
        </w:rPr>
        <w:fldChar w:fldCharType="separate"/>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sz w:val="20"/>
          <w:highlight w:val="yellow"/>
        </w:rPr>
        <w:fldChar w:fldCharType="end"/>
      </w:r>
      <w:r w:rsidR="00AB2661">
        <w:rPr>
          <w:rFonts w:ascii="Times New Roman" w:hAnsi="Times New Roman"/>
          <w:sz w:val="20"/>
        </w:rPr>
        <w:t xml:space="preserve">  </w:t>
      </w:r>
      <w:r w:rsidR="00AB2661" w:rsidRPr="00EE071C">
        <w:rPr>
          <w:rFonts w:ascii="Times New Roman" w:hAnsi="Times New Roman"/>
          <w:sz w:val="20"/>
          <w:highlight w:val="yellow"/>
        </w:rPr>
        <w:t>(</w:t>
      </w:r>
      <w:r w:rsidR="00AB2661">
        <w:rPr>
          <w:rFonts w:ascii="Times New Roman" w:hAnsi="Times New Roman"/>
          <w:sz w:val="20"/>
          <w:highlight w:val="yellow"/>
        </w:rPr>
        <w:t xml:space="preserve">Describe </w:t>
      </w:r>
      <w:r w:rsidR="00FC7AC3">
        <w:rPr>
          <w:rFonts w:ascii="Times New Roman" w:hAnsi="Times New Roman"/>
          <w:sz w:val="20"/>
          <w:highlight w:val="yellow"/>
        </w:rPr>
        <w:t xml:space="preserve">the intended </w:t>
      </w:r>
      <w:r w:rsidR="00AB2661">
        <w:rPr>
          <w:rFonts w:ascii="Times New Roman" w:hAnsi="Times New Roman"/>
          <w:sz w:val="20"/>
          <w:highlight w:val="yellow"/>
        </w:rPr>
        <w:t>purpose of Services and then</w:t>
      </w:r>
      <w:r w:rsidR="00AB2661" w:rsidRPr="00A8252C">
        <w:rPr>
          <w:rFonts w:ascii="Times New Roman" w:hAnsi="Times New Roman"/>
          <w:sz w:val="20"/>
          <w:highlight w:val="yellow"/>
        </w:rPr>
        <w:t xml:space="preserve"> DELETE </w:t>
      </w:r>
      <w:r w:rsidR="00AB2661">
        <w:rPr>
          <w:rFonts w:ascii="Times New Roman" w:hAnsi="Times New Roman"/>
          <w:sz w:val="20"/>
          <w:highlight w:val="yellow"/>
        </w:rPr>
        <w:t>this explanation</w:t>
      </w:r>
      <w:r w:rsidR="00FC7AC3">
        <w:rPr>
          <w:rFonts w:ascii="Times New Roman" w:hAnsi="Times New Roman"/>
          <w:sz w:val="20"/>
        </w:rPr>
        <w:t>)</w:t>
      </w:r>
    </w:p>
    <w:p w14:paraId="7588E9A8" w14:textId="77777777" w:rsidR="005A7F3B" w:rsidRPr="00EE071C" w:rsidRDefault="005A7F3B" w:rsidP="005A7F3B">
      <w:pPr>
        <w:ind w:left="360"/>
        <w:rPr>
          <w:rFonts w:ascii="Times New Roman" w:hAnsi="Times New Roman"/>
          <w:sz w:val="20"/>
        </w:rPr>
      </w:pPr>
    </w:p>
    <w:p w14:paraId="2078CAAB" w14:textId="77777777" w:rsidR="005A7F3B" w:rsidRPr="00EE071C" w:rsidRDefault="005A7F3B" w:rsidP="005A7F3B">
      <w:pPr>
        <w:ind w:left="360"/>
        <w:rPr>
          <w:rFonts w:ascii="Times New Roman" w:hAnsi="Times New Roman"/>
          <w:sz w:val="20"/>
        </w:rPr>
      </w:pPr>
    </w:p>
    <w:p w14:paraId="5503C6AE" w14:textId="77777777" w:rsidR="005A7F3B" w:rsidRPr="00EE071C" w:rsidRDefault="005A7F3B" w:rsidP="005A7F3B">
      <w:pPr>
        <w:ind w:left="360"/>
        <w:rPr>
          <w:rFonts w:ascii="Times New Roman" w:hAnsi="Times New Roman"/>
          <w:sz w:val="20"/>
        </w:rPr>
      </w:pPr>
    </w:p>
    <w:p w14:paraId="0CE9E2C5" w14:textId="77777777" w:rsidR="005A7F3B" w:rsidRPr="00EE071C" w:rsidRDefault="005A7F3B" w:rsidP="005A7F3B">
      <w:pPr>
        <w:numPr>
          <w:ilvl w:val="0"/>
          <w:numId w:val="2"/>
        </w:numPr>
        <w:tabs>
          <w:tab w:val="left" w:pos="360"/>
        </w:tabs>
        <w:ind w:left="360"/>
        <w:jc w:val="both"/>
        <w:rPr>
          <w:rFonts w:ascii="Times New Roman" w:hAnsi="Times New Roman"/>
          <w:b/>
          <w:sz w:val="20"/>
        </w:rPr>
      </w:pPr>
      <w:r w:rsidRPr="00EE071C">
        <w:rPr>
          <w:rFonts w:ascii="Times New Roman" w:hAnsi="Times New Roman"/>
          <w:b/>
          <w:sz w:val="20"/>
        </w:rPr>
        <w:t xml:space="preserve">Deliverables: </w:t>
      </w:r>
    </w:p>
    <w:p w14:paraId="03AD6614" w14:textId="77777777" w:rsidR="005A7F3B" w:rsidRPr="00EE071C" w:rsidRDefault="005A7F3B" w:rsidP="005A7F3B">
      <w:pPr>
        <w:tabs>
          <w:tab w:val="left" w:pos="360"/>
        </w:tabs>
        <w:jc w:val="both"/>
        <w:rPr>
          <w:rFonts w:ascii="Times New Roman" w:hAnsi="Times New Roman"/>
          <w:sz w:val="20"/>
        </w:rPr>
      </w:pPr>
    </w:p>
    <w:p w14:paraId="2E31BDD2" w14:textId="77777777" w:rsidR="005A7F3B" w:rsidRPr="00A8252C" w:rsidRDefault="005A7F3B" w:rsidP="005A7F3B">
      <w:pPr>
        <w:tabs>
          <w:tab w:val="left" w:pos="360"/>
        </w:tabs>
        <w:ind w:left="360"/>
        <w:jc w:val="both"/>
        <w:outlineLvl w:val="0"/>
        <w:rPr>
          <w:rFonts w:ascii="Times New Roman" w:hAnsi="Times New Roman"/>
          <w:sz w:val="20"/>
        </w:rPr>
      </w:pPr>
      <w:r w:rsidRPr="00EE071C">
        <w:rPr>
          <w:rFonts w:ascii="Times New Roman" w:hAnsi="Times New Roman"/>
          <w:sz w:val="20"/>
        </w:rPr>
        <w:t xml:space="preserve">Provider will deliver the following:  </w:t>
      </w:r>
      <w:r w:rsidRPr="00EE071C">
        <w:rPr>
          <w:rFonts w:ascii="Times New Roman" w:hAnsi="Times New Roman"/>
          <w:sz w:val="20"/>
          <w:highlight w:val="yellow"/>
        </w:rPr>
        <w:t>(</w:t>
      </w:r>
      <w:r w:rsidRPr="00A8252C">
        <w:rPr>
          <w:rFonts w:ascii="Times New Roman" w:hAnsi="Times New Roman"/>
          <w:sz w:val="20"/>
          <w:highlight w:val="yellow"/>
        </w:rPr>
        <w:t>Please list in detail and DELETE any lines you do not use including this one</w:t>
      </w:r>
      <w:r w:rsidR="00A548B6" w:rsidRPr="00A8252C">
        <w:rPr>
          <w:rFonts w:ascii="Times New Roman" w:hAnsi="Times New Roman"/>
          <w:sz w:val="20"/>
          <w:highlight w:val="yellow"/>
        </w:rPr>
        <w:t>.</w:t>
      </w:r>
      <w:r w:rsidRPr="00A8252C">
        <w:rPr>
          <w:rFonts w:ascii="Times New Roman" w:hAnsi="Times New Roman"/>
          <w:sz w:val="20"/>
          <w:highlight w:val="yellow"/>
        </w:rPr>
        <w:t>)</w:t>
      </w:r>
    </w:p>
    <w:p w14:paraId="454BEFBD" w14:textId="77777777" w:rsidR="005A7F3B" w:rsidRPr="00EE071C" w:rsidRDefault="005A7F3B" w:rsidP="005A7F3B">
      <w:pPr>
        <w:numPr>
          <w:ilvl w:val="0"/>
          <w:numId w:val="1"/>
        </w:numPr>
        <w:jc w:val="both"/>
        <w:rPr>
          <w:rFonts w:ascii="Times New Roman" w:hAnsi="Times New Roman"/>
          <w:sz w:val="20"/>
        </w:rPr>
      </w:pPr>
      <w:r w:rsidRPr="001A4492">
        <w:rPr>
          <w:rFonts w:ascii="Times New Roman" w:hAnsi="Times New Roman"/>
          <w:sz w:val="20"/>
          <w:highlight w:val="yellow"/>
        </w:rPr>
        <w:fldChar w:fldCharType="begin">
          <w:ffData>
            <w:name w:val="Text7"/>
            <w:enabled/>
            <w:calcOnExit w:val="0"/>
            <w:textInput/>
          </w:ffData>
        </w:fldChar>
      </w:r>
      <w:r w:rsidRPr="001A4492">
        <w:rPr>
          <w:rFonts w:ascii="Times New Roman" w:hAnsi="Times New Roman"/>
          <w:sz w:val="20"/>
          <w:highlight w:val="yellow"/>
        </w:rPr>
        <w:instrText xml:space="preserve"> FORMTEXT </w:instrText>
      </w:r>
      <w:r w:rsidRPr="001A4492">
        <w:rPr>
          <w:rFonts w:ascii="Times New Roman" w:hAnsi="Times New Roman"/>
          <w:sz w:val="20"/>
          <w:highlight w:val="yellow"/>
        </w:rPr>
      </w:r>
      <w:r w:rsidRPr="001A4492">
        <w:rPr>
          <w:rFonts w:ascii="Times New Roman" w:hAnsi="Times New Roman"/>
          <w:sz w:val="20"/>
          <w:highlight w:val="yellow"/>
        </w:rPr>
        <w:fldChar w:fldCharType="separate"/>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sz w:val="20"/>
          <w:highlight w:val="yellow"/>
        </w:rPr>
        <w:fldChar w:fldCharType="end"/>
      </w:r>
    </w:p>
    <w:p w14:paraId="0D390652" w14:textId="77777777" w:rsidR="005A7F3B" w:rsidRPr="00EE071C" w:rsidRDefault="005A7F3B" w:rsidP="005A7F3B">
      <w:pPr>
        <w:numPr>
          <w:ilvl w:val="0"/>
          <w:numId w:val="1"/>
        </w:numPr>
        <w:jc w:val="both"/>
        <w:rPr>
          <w:rFonts w:ascii="Times New Roman" w:hAnsi="Times New Roman"/>
          <w:sz w:val="20"/>
        </w:rPr>
      </w:pPr>
      <w:r w:rsidRPr="001A4492">
        <w:rPr>
          <w:rFonts w:ascii="Times New Roman" w:hAnsi="Times New Roman"/>
          <w:sz w:val="20"/>
          <w:highlight w:val="yellow"/>
        </w:rPr>
        <w:fldChar w:fldCharType="begin">
          <w:ffData>
            <w:name w:val="Text8"/>
            <w:enabled/>
            <w:calcOnExit w:val="0"/>
            <w:textInput/>
          </w:ffData>
        </w:fldChar>
      </w:r>
      <w:r w:rsidRPr="001A4492">
        <w:rPr>
          <w:rFonts w:ascii="Times New Roman" w:hAnsi="Times New Roman"/>
          <w:sz w:val="20"/>
          <w:highlight w:val="yellow"/>
        </w:rPr>
        <w:instrText xml:space="preserve"> FORMTEXT </w:instrText>
      </w:r>
      <w:r w:rsidRPr="001A4492">
        <w:rPr>
          <w:rFonts w:ascii="Times New Roman" w:hAnsi="Times New Roman"/>
          <w:sz w:val="20"/>
          <w:highlight w:val="yellow"/>
        </w:rPr>
      </w:r>
      <w:r w:rsidRPr="001A4492">
        <w:rPr>
          <w:rFonts w:ascii="Times New Roman" w:hAnsi="Times New Roman"/>
          <w:sz w:val="20"/>
          <w:highlight w:val="yellow"/>
        </w:rPr>
        <w:fldChar w:fldCharType="separate"/>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sz w:val="20"/>
          <w:highlight w:val="yellow"/>
        </w:rPr>
        <w:fldChar w:fldCharType="end"/>
      </w:r>
    </w:p>
    <w:p w14:paraId="5FB43767" w14:textId="77777777" w:rsidR="005A7F3B" w:rsidRPr="00EE071C" w:rsidRDefault="005A7F3B" w:rsidP="005A7F3B">
      <w:pPr>
        <w:jc w:val="both"/>
        <w:rPr>
          <w:rFonts w:ascii="Times New Roman" w:hAnsi="Times New Roman"/>
          <w:b/>
          <w:sz w:val="20"/>
        </w:rPr>
      </w:pPr>
    </w:p>
    <w:p w14:paraId="1FBE4C6D" w14:textId="77777777" w:rsidR="005A7F3B" w:rsidRPr="00EE071C" w:rsidRDefault="005A7F3B" w:rsidP="00EE7844">
      <w:pPr>
        <w:jc w:val="center"/>
        <w:rPr>
          <w:rFonts w:ascii="Times New Roman" w:hAnsi="Times New Roman"/>
          <w:b/>
          <w:smallCaps/>
          <w:sz w:val="20"/>
        </w:rPr>
      </w:pPr>
      <w:r w:rsidRPr="00EE071C">
        <w:rPr>
          <w:rFonts w:ascii="Times New Roman" w:hAnsi="Times New Roman"/>
        </w:rPr>
        <w:br w:type="page"/>
      </w:r>
      <w:r w:rsidRPr="00EE071C">
        <w:rPr>
          <w:rFonts w:ascii="Times New Roman" w:hAnsi="Times New Roman"/>
          <w:b/>
          <w:smallCaps/>
          <w:sz w:val="20"/>
        </w:rPr>
        <w:lastRenderedPageBreak/>
        <w:t>Exhibit “B”</w:t>
      </w:r>
    </w:p>
    <w:p w14:paraId="6286BB8D" w14:textId="77777777" w:rsidR="005A7F3B" w:rsidRPr="00EE071C" w:rsidRDefault="005A7F3B" w:rsidP="00EE7844">
      <w:pPr>
        <w:jc w:val="center"/>
        <w:outlineLvl w:val="0"/>
        <w:rPr>
          <w:rFonts w:ascii="Times New Roman" w:hAnsi="Times New Roman"/>
          <w:b/>
          <w:smallCaps/>
          <w:sz w:val="20"/>
          <w:u w:val="single"/>
        </w:rPr>
      </w:pPr>
      <w:r w:rsidRPr="00EE071C">
        <w:rPr>
          <w:rFonts w:ascii="Times New Roman" w:hAnsi="Times New Roman"/>
          <w:b/>
          <w:smallCaps/>
          <w:sz w:val="20"/>
          <w:u w:val="single"/>
        </w:rPr>
        <w:t>Compensation</w:t>
      </w:r>
    </w:p>
    <w:p w14:paraId="65D5F4C6" w14:textId="77777777" w:rsidR="005A7F3B" w:rsidRPr="00EE071C" w:rsidRDefault="005A7F3B" w:rsidP="005A7F3B">
      <w:pPr>
        <w:tabs>
          <w:tab w:val="left" w:pos="4320"/>
        </w:tabs>
        <w:jc w:val="center"/>
        <w:outlineLvl w:val="0"/>
        <w:rPr>
          <w:rFonts w:ascii="Times New Roman" w:hAnsi="Times New Roman"/>
          <w:b/>
          <w:smallCaps/>
          <w:sz w:val="20"/>
        </w:rPr>
      </w:pPr>
    </w:p>
    <w:p w14:paraId="5C1C46FD" w14:textId="77777777" w:rsidR="005A7F3B" w:rsidRPr="00EE071C" w:rsidRDefault="005A7F3B" w:rsidP="005A7F3B">
      <w:pPr>
        <w:numPr>
          <w:ilvl w:val="0"/>
          <w:numId w:val="3"/>
        </w:numPr>
        <w:tabs>
          <w:tab w:val="left" w:pos="360"/>
        </w:tabs>
        <w:ind w:left="360"/>
        <w:jc w:val="both"/>
        <w:outlineLvl w:val="0"/>
        <w:rPr>
          <w:rFonts w:ascii="Times New Roman" w:hAnsi="Times New Roman"/>
          <w:b/>
          <w:sz w:val="20"/>
        </w:rPr>
      </w:pPr>
      <w:r w:rsidRPr="00EE071C">
        <w:rPr>
          <w:rFonts w:ascii="Times New Roman" w:hAnsi="Times New Roman"/>
          <w:b/>
          <w:sz w:val="20"/>
        </w:rPr>
        <w:t xml:space="preserve">Compensation: </w:t>
      </w:r>
    </w:p>
    <w:p w14:paraId="43DC49CD" w14:textId="77777777" w:rsidR="00EE7844" w:rsidRPr="00BD0BA8" w:rsidRDefault="00EE7844" w:rsidP="00EE7844">
      <w:pPr>
        <w:tabs>
          <w:tab w:val="left" w:pos="4320"/>
        </w:tabs>
        <w:ind w:left="360"/>
        <w:jc w:val="both"/>
        <w:outlineLvl w:val="0"/>
        <w:rPr>
          <w:rFonts w:ascii="Times New Roman" w:hAnsi="Times New Roman"/>
          <w:b/>
          <w:sz w:val="16"/>
          <w:szCs w:val="16"/>
        </w:rPr>
      </w:pPr>
    </w:p>
    <w:p w14:paraId="75081AE8" w14:textId="77777777" w:rsidR="005A7F3B" w:rsidRPr="00A8252C" w:rsidRDefault="005A7F3B" w:rsidP="00EE7844">
      <w:pPr>
        <w:tabs>
          <w:tab w:val="left" w:pos="4320"/>
        </w:tabs>
        <w:ind w:left="360"/>
        <w:jc w:val="both"/>
        <w:outlineLvl w:val="0"/>
        <w:rPr>
          <w:rFonts w:ascii="Times New Roman" w:hAnsi="Times New Roman"/>
          <w:b/>
          <w:sz w:val="20"/>
        </w:rPr>
      </w:pPr>
      <w:r w:rsidRPr="00A8252C">
        <w:rPr>
          <w:rFonts w:ascii="Times New Roman" w:hAnsi="Times New Roman"/>
          <w:b/>
          <w:sz w:val="20"/>
          <w:highlight w:val="yellow"/>
        </w:rPr>
        <w:t>CHOOSE ONE AND DELETE REMAINING CHOICES - including this line</w:t>
      </w:r>
      <w:r w:rsidR="00A548B6" w:rsidRPr="00A8252C">
        <w:rPr>
          <w:rFonts w:ascii="Times New Roman" w:hAnsi="Times New Roman"/>
          <w:b/>
          <w:sz w:val="20"/>
          <w:highlight w:val="yellow"/>
        </w:rPr>
        <w:t>.  REMOVE YELLOW HIGHLIGHTS.</w:t>
      </w:r>
    </w:p>
    <w:p w14:paraId="52FD2387" w14:textId="77777777" w:rsidR="005A7F3B" w:rsidRPr="00EE071C" w:rsidRDefault="005A7F3B" w:rsidP="005A7F3B">
      <w:pPr>
        <w:tabs>
          <w:tab w:val="left" w:pos="4320"/>
        </w:tabs>
        <w:ind w:left="720" w:hanging="720"/>
        <w:jc w:val="both"/>
        <w:outlineLvl w:val="0"/>
        <w:rPr>
          <w:rFonts w:ascii="Times New Roman" w:hAnsi="Times New Roman"/>
          <w:sz w:val="20"/>
        </w:rPr>
      </w:pPr>
      <w:r w:rsidRPr="00EE071C">
        <w:rPr>
          <w:rFonts w:ascii="Times New Roman" w:hAnsi="Times New Roman"/>
          <w:sz w:val="20"/>
        </w:rPr>
        <w:tab/>
      </w:r>
    </w:p>
    <w:p w14:paraId="5448C596" w14:textId="77777777" w:rsidR="005A7F3B" w:rsidRPr="00EE071C" w:rsidRDefault="005A7F3B" w:rsidP="005A7F3B">
      <w:pPr>
        <w:tabs>
          <w:tab w:val="left" w:pos="4320"/>
        </w:tabs>
        <w:ind w:left="360"/>
        <w:jc w:val="both"/>
        <w:outlineLvl w:val="0"/>
        <w:rPr>
          <w:rFonts w:ascii="Times New Roman" w:hAnsi="Times New Roman"/>
          <w:sz w:val="20"/>
        </w:rPr>
      </w:pPr>
      <w:r w:rsidRPr="00EE071C">
        <w:rPr>
          <w:rFonts w:ascii="Times New Roman" w:hAnsi="Times New Roman"/>
          <w:sz w:val="20"/>
        </w:rPr>
        <w:t xml:space="preserve">Provider </w:t>
      </w:r>
      <w:r w:rsidR="00DE6F85">
        <w:rPr>
          <w:rFonts w:ascii="Times New Roman" w:hAnsi="Times New Roman"/>
          <w:sz w:val="20"/>
        </w:rPr>
        <w:t>will</w:t>
      </w:r>
      <w:r w:rsidRPr="00EE071C">
        <w:rPr>
          <w:rFonts w:ascii="Times New Roman" w:hAnsi="Times New Roman"/>
          <w:sz w:val="20"/>
        </w:rPr>
        <w:t xml:space="preserve"> be paid a flat rate of </w:t>
      </w:r>
      <w:r w:rsidRPr="004D49C5">
        <w:rPr>
          <w:rFonts w:ascii="Times New Roman" w:hAnsi="Times New Roman"/>
          <w:sz w:val="20"/>
          <w:highlight w:val="yellow"/>
        </w:rPr>
        <w:t>______________________</w:t>
      </w:r>
      <w:r w:rsidRPr="00EE071C">
        <w:rPr>
          <w:rFonts w:ascii="Times New Roman" w:hAnsi="Times New Roman"/>
          <w:sz w:val="20"/>
        </w:rPr>
        <w:t xml:space="preserve"> dollars ($</w:t>
      </w:r>
      <w:r w:rsidRPr="00EE071C">
        <w:rPr>
          <w:rFonts w:ascii="Times New Roman" w:hAnsi="Times New Roman"/>
          <w:sz w:val="20"/>
          <w:highlight w:val="yellow"/>
        </w:rPr>
        <w:fldChar w:fldCharType="begin">
          <w:ffData>
            <w:name w:val=""/>
            <w:enabled/>
            <w:calcOnExit w:val="0"/>
            <w:textInput>
              <w:default w:val="     .      "/>
            </w:textInput>
          </w:ffData>
        </w:fldChar>
      </w:r>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 xml:space="preserve">     .      </w:t>
      </w:r>
      <w:r w:rsidRPr="00EE071C">
        <w:rPr>
          <w:rFonts w:ascii="Times New Roman" w:hAnsi="Times New Roman"/>
          <w:sz w:val="20"/>
          <w:highlight w:val="yellow"/>
        </w:rPr>
        <w:fldChar w:fldCharType="end"/>
      </w:r>
      <w:r w:rsidRPr="00EE071C">
        <w:rPr>
          <w:rFonts w:ascii="Times New Roman" w:hAnsi="Times New Roman"/>
          <w:sz w:val="20"/>
        </w:rPr>
        <w:t xml:space="preserve">) for </w:t>
      </w:r>
      <w:r w:rsidR="0033592D">
        <w:rPr>
          <w:rFonts w:ascii="Times New Roman" w:hAnsi="Times New Roman"/>
          <w:sz w:val="20"/>
        </w:rPr>
        <w:t>S</w:t>
      </w:r>
      <w:r w:rsidRPr="00EE071C">
        <w:rPr>
          <w:rFonts w:ascii="Times New Roman" w:hAnsi="Times New Roman"/>
          <w:sz w:val="20"/>
        </w:rPr>
        <w:t>ervices.</w:t>
      </w:r>
    </w:p>
    <w:p w14:paraId="06D0F9A4" w14:textId="77777777" w:rsidR="005A7F3B" w:rsidRPr="00BD0BA8" w:rsidRDefault="005A7F3B" w:rsidP="005A7F3B">
      <w:pPr>
        <w:tabs>
          <w:tab w:val="left" w:pos="4320"/>
        </w:tabs>
        <w:ind w:left="720" w:hanging="720"/>
        <w:jc w:val="both"/>
        <w:outlineLvl w:val="0"/>
        <w:rPr>
          <w:rFonts w:ascii="Times New Roman" w:hAnsi="Times New Roman"/>
          <w:sz w:val="16"/>
          <w:szCs w:val="16"/>
        </w:rPr>
      </w:pPr>
    </w:p>
    <w:p w14:paraId="1A05BC82" w14:textId="77777777" w:rsidR="005A7F3B" w:rsidRPr="00A8252C" w:rsidRDefault="005A7F3B" w:rsidP="005A7F3B">
      <w:pPr>
        <w:tabs>
          <w:tab w:val="left" w:pos="4320"/>
        </w:tabs>
        <w:ind w:left="360"/>
        <w:jc w:val="both"/>
        <w:outlineLvl w:val="0"/>
        <w:rPr>
          <w:rFonts w:ascii="Times New Roman" w:hAnsi="Times New Roman"/>
          <w:b/>
          <w:sz w:val="20"/>
        </w:rPr>
      </w:pPr>
      <w:r w:rsidRPr="00A8252C">
        <w:rPr>
          <w:rFonts w:ascii="Times New Roman" w:hAnsi="Times New Roman"/>
          <w:b/>
          <w:sz w:val="20"/>
          <w:highlight w:val="yellow"/>
        </w:rPr>
        <w:t>OR</w:t>
      </w:r>
    </w:p>
    <w:p w14:paraId="691D75FB" w14:textId="77777777" w:rsidR="005A7F3B" w:rsidRPr="00BD0BA8" w:rsidRDefault="005A7F3B" w:rsidP="005A7F3B">
      <w:pPr>
        <w:tabs>
          <w:tab w:val="left" w:pos="4320"/>
        </w:tabs>
        <w:jc w:val="both"/>
        <w:outlineLvl w:val="0"/>
        <w:rPr>
          <w:rFonts w:ascii="Times New Roman" w:hAnsi="Times New Roman"/>
          <w:b/>
          <w:sz w:val="16"/>
          <w:szCs w:val="16"/>
        </w:rPr>
      </w:pPr>
    </w:p>
    <w:p w14:paraId="2A440536" w14:textId="77777777" w:rsidR="005A7F3B" w:rsidRPr="00EE071C" w:rsidRDefault="005A7F3B" w:rsidP="005A7F3B">
      <w:pPr>
        <w:tabs>
          <w:tab w:val="left" w:pos="4320"/>
        </w:tabs>
        <w:ind w:left="360"/>
        <w:jc w:val="both"/>
        <w:outlineLvl w:val="0"/>
        <w:rPr>
          <w:rFonts w:ascii="Times New Roman" w:hAnsi="Times New Roman"/>
          <w:sz w:val="20"/>
        </w:rPr>
      </w:pPr>
      <w:r w:rsidRPr="00EE071C">
        <w:rPr>
          <w:rFonts w:ascii="Times New Roman" w:hAnsi="Times New Roman"/>
          <w:sz w:val="20"/>
        </w:rPr>
        <w:t xml:space="preserve">Compensation </w:t>
      </w:r>
      <w:r w:rsidR="00DE6F85">
        <w:rPr>
          <w:rFonts w:ascii="Times New Roman" w:hAnsi="Times New Roman"/>
          <w:sz w:val="20"/>
        </w:rPr>
        <w:t>will</w:t>
      </w:r>
      <w:r w:rsidRPr="00EE071C">
        <w:rPr>
          <w:rFonts w:ascii="Times New Roman" w:hAnsi="Times New Roman"/>
          <w:sz w:val="20"/>
        </w:rPr>
        <w:t xml:space="preserve"> be based on </w:t>
      </w:r>
      <w:r w:rsidRPr="00A548B6">
        <w:rPr>
          <w:rFonts w:ascii="Times New Roman" w:hAnsi="Times New Roman"/>
          <w:sz w:val="20"/>
        </w:rPr>
        <w:t xml:space="preserve">a </w:t>
      </w:r>
      <w:r w:rsidR="004D49C5">
        <w:rPr>
          <w:rFonts w:ascii="Times New Roman" w:hAnsi="Times New Roman"/>
          <w:sz w:val="20"/>
          <w:highlight w:val="yellow"/>
        </w:rPr>
        <w:t>DAILY</w:t>
      </w:r>
      <w:r w:rsidRPr="00EE071C">
        <w:rPr>
          <w:rFonts w:ascii="Times New Roman" w:hAnsi="Times New Roman"/>
          <w:sz w:val="20"/>
        </w:rPr>
        <w:t xml:space="preserve"> rate of </w:t>
      </w:r>
      <w:r w:rsidRPr="004D49C5">
        <w:rPr>
          <w:rFonts w:ascii="Times New Roman" w:hAnsi="Times New Roman"/>
          <w:sz w:val="20"/>
          <w:highlight w:val="yellow"/>
        </w:rPr>
        <w:t>______________________</w:t>
      </w:r>
      <w:r w:rsidRPr="00EE071C">
        <w:rPr>
          <w:rFonts w:ascii="Times New Roman" w:hAnsi="Times New Roman"/>
          <w:sz w:val="20"/>
        </w:rPr>
        <w:t xml:space="preserve"> dollars ($</w:t>
      </w:r>
      <w:r w:rsidRPr="00EE071C">
        <w:rPr>
          <w:rFonts w:ascii="Times New Roman" w:hAnsi="Times New Roman"/>
          <w:sz w:val="20"/>
          <w:highlight w:val="yellow"/>
        </w:rPr>
        <w:fldChar w:fldCharType="begin">
          <w:ffData>
            <w:name w:val=""/>
            <w:enabled/>
            <w:calcOnExit w:val="0"/>
            <w:textInput>
              <w:default w:val="     .     "/>
            </w:textInput>
          </w:ffData>
        </w:fldChar>
      </w:r>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 xml:space="preserve">     .     </w:t>
      </w:r>
      <w:r w:rsidRPr="00EE071C">
        <w:rPr>
          <w:rFonts w:ascii="Times New Roman" w:hAnsi="Times New Roman"/>
          <w:sz w:val="20"/>
          <w:highlight w:val="yellow"/>
        </w:rPr>
        <w:fldChar w:fldCharType="end"/>
      </w:r>
      <w:r w:rsidRPr="00EE071C">
        <w:rPr>
          <w:rFonts w:ascii="Times New Roman" w:hAnsi="Times New Roman"/>
          <w:sz w:val="20"/>
        </w:rPr>
        <w:t>)</w:t>
      </w:r>
    </w:p>
    <w:p w14:paraId="0E88B918" w14:textId="77777777" w:rsidR="005A7F3B" w:rsidRPr="00EE071C" w:rsidRDefault="005A7F3B" w:rsidP="005A7F3B">
      <w:pPr>
        <w:tabs>
          <w:tab w:val="left" w:pos="4320"/>
        </w:tabs>
        <w:ind w:left="360"/>
        <w:jc w:val="both"/>
        <w:outlineLvl w:val="0"/>
        <w:rPr>
          <w:rFonts w:ascii="Times New Roman" w:hAnsi="Times New Roman"/>
          <w:sz w:val="20"/>
        </w:rPr>
      </w:pPr>
      <w:r w:rsidRPr="00EE071C">
        <w:rPr>
          <w:rFonts w:ascii="Times New Roman" w:hAnsi="Times New Roman"/>
          <w:sz w:val="20"/>
        </w:rPr>
        <w:t xml:space="preserve">for </w:t>
      </w:r>
      <w:r w:rsidRPr="004D49C5">
        <w:rPr>
          <w:rFonts w:ascii="Times New Roman" w:hAnsi="Times New Roman"/>
          <w:sz w:val="20"/>
          <w:highlight w:val="yellow"/>
        </w:rPr>
        <w:t>______________</w:t>
      </w:r>
      <w:r w:rsidRPr="00EE071C">
        <w:rPr>
          <w:rFonts w:ascii="Times New Roman" w:hAnsi="Times New Roman"/>
          <w:sz w:val="20"/>
        </w:rPr>
        <w:t xml:space="preserve"> (</w:t>
      </w:r>
      <w:r w:rsidRPr="004D49C5">
        <w:rPr>
          <w:rFonts w:ascii="Times New Roman" w:hAnsi="Times New Roman"/>
          <w:sz w:val="20"/>
          <w:highlight w:val="yellow"/>
        </w:rPr>
        <w:t>__</w:t>
      </w:r>
      <w:r w:rsidRPr="00EE071C">
        <w:rPr>
          <w:rFonts w:ascii="Times New Roman" w:hAnsi="Times New Roman"/>
          <w:sz w:val="20"/>
        </w:rPr>
        <w:t xml:space="preserve">) days between </w:t>
      </w:r>
      <w:r w:rsidR="00C02868" w:rsidRPr="00EE071C">
        <w:rPr>
          <w:rFonts w:ascii="Times New Roman" w:hAnsi="Times New Roman"/>
          <w:sz w:val="20"/>
          <w:highlight w:val="yellow"/>
        </w:rPr>
        <w:t>DATE</w:t>
      </w:r>
      <w:r w:rsidR="00C02868" w:rsidRPr="00EE071C">
        <w:rPr>
          <w:rFonts w:ascii="Times New Roman" w:hAnsi="Times New Roman"/>
          <w:sz w:val="20"/>
        </w:rPr>
        <w:t xml:space="preserve"> </w:t>
      </w:r>
      <w:r w:rsidRPr="00EE071C">
        <w:rPr>
          <w:rFonts w:ascii="Times New Roman" w:hAnsi="Times New Roman"/>
          <w:sz w:val="20"/>
        </w:rPr>
        <w:t>and</w:t>
      </w:r>
      <w:r w:rsidR="00C02868" w:rsidRPr="00EE071C">
        <w:rPr>
          <w:rFonts w:ascii="Times New Roman" w:hAnsi="Times New Roman"/>
          <w:sz w:val="20"/>
        </w:rPr>
        <w:t xml:space="preserve"> </w:t>
      </w:r>
      <w:r w:rsidR="00C02868" w:rsidRPr="00EE071C">
        <w:rPr>
          <w:rFonts w:ascii="Times New Roman" w:hAnsi="Times New Roman"/>
          <w:sz w:val="20"/>
          <w:highlight w:val="yellow"/>
        </w:rPr>
        <w:t>DATE</w:t>
      </w:r>
      <w:r w:rsidRPr="00EE071C">
        <w:rPr>
          <w:rFonts w:ascii="Times New Roman" w:hAnsi="Times New Roman"/>
          <w:sz w:val="20"/>
        </w:rPr>
        <w:t>, (</w:t>
      </w:r>
      <w:r w:rsidR="00C02868" w:rsidRPr="00EE071C">
        <w:rPr>
          <w:rFonts w:ascii="Times New Roman" w:hAnsi="Times New Roman"/>
          <w:sz w:val="20"/>
          <w:highlight w:val="yellow"/>
        </w:rPr>
        <w:t>YEAR</w:t>
      </w:r>
      <w:r w:rsidRPr="00EE071C">
        <w:rPr>
          <w:rFonts w:ascii="Times New Roman" w:hAnsi="Times New Roman"/>
          <w:sz w:val="20"/>
        </w:rPr>
        <w:t xml:space="preserve">).  </w:t>
      </w:r>
    </w:p>
    <w:p w14:paraId="2E318458" w14:textId="77777777" w:rsidR="005A7F3B" w:rsidRPr="00EE071C" w:rsidRDefault="005A7F3B" w:rsidP="005A7F3B">
      <w:pPr>
        <w:tabs>
          <w:tab w:val="left" w:pos="4320"/>
        </w:tabs>
        <w:ind w:left="720"/>
        <w:jc w:val="both"/>
        <w:outlineLvl w:val="0"/>
        <w:rPr>
          <w:rFonts w:ascii="Times New Roman" w:hAnsi="Times New Roman"/>
          <w:sz w:val="20"/>
        </w:rPr>
      </w:pPr>
    </w:p>
    <w:p w14:paraId="3CAEE768" w14:textId="77777777" w:rsidR="005A7F3B" w:rsidRPr="00A8252C" w:rsidRDefault="005A7F3B" w:rsidP="005A7F3B">
      <w:pPr>
        <w:tabs>
          <w:tab w:val="left" w:pos="4320"/>
        </w:tabs>
        <w:ind w:left="360"/>
        <w:jc w:val="both"/>
        <w:outlineLvl w:val="0"/>
        <w:rPr>
          <w:rFonts w:ascii="Times New Roman" w:hAnsi="Times New Roman"/>
          <w:b/>
          <w:sz w:val="20"/>
        </w:rPr>
      </w:pPr>
      <w:r w:rsidRPr="00A8252C">
        <w:rPr>
          <w:rFonts w:ascii="Times New Roman" w:hAnsi="Times New Roman"/>
          <w:b/>
          <w:sz w:val="20"/>
          <w:highlight w:val="yellow"/>
        </w:rPr>
        <w:t>OR</w:t>
      </w:r>
    </w:p>
    <w:p w14:paraId="1CF0468B" w14:textId="77777777" w:rsidR="005A7F3B" w:rsidRPr="00BD0BA8" w:rsidRDefault="005A7F3B" w:rsidP="005A7F3B">
      <w:pPr>
        <w:tabs>
          <w:tab w:val="left" w:pos="4320"/>
        </w:tabs>
        <w:jc w:val="both"/>
        <w:outlineLvl w:val="0"/>
        <w:rPr>
          <w:rFonts w:ascii="Times New Roman" w:hAnsi="Times New Roman"/>
          <w:sz w:val="16"/>
          <w:szCs w:val="16"/>
        </w:rPr>
      </w:pPr>
    </w:p>
    <w:p w14:paraId="48CEFA18" w14:textId="77777777" w:rsidR="005A7F3B" w:rsidRPr="00EE071C" w:rsidRDefault="005A7F3B" w:rsidP="005A7F3B">
      <w:pPr>
        <w:ind w:left="360" w:right="-144"/>
        <w:jc w:val="both"/>
        <w:outlineLvl w:val="0"/>
        <w:rPr>
          <w:rFonts w:ascii="Times New Roman" w:hAnsi="Times New Roman"/>
          <w:sz w:val="20"/>
        </w:rPr>
      </w:pPr>
      <w:r w:rsidRPr="00EE071C">
        <w:rPr>
          <w:rFonts w:ascii="Times New Roman" w:hAnsi="Times New Roman"/>
          <w:sz w:val="20"/>
        </w:rPr>
        <w:t xml:space="preserve">Compensation </w:t>
      </w:r>
      <w:r w:rsidR="00DE6F85">
        <w:rPr>
          <w:rFonts w:ascii="Times New Roman" w:hAnsi="Times New Roman"/>
          <w:sz w:val="20"/>
        </w:rPr>
        <w:t>will</w:t>
      </w:r>
      <w:r w:rsidRPr="00EE071C">
        <w:rPr>
          <w:rFonts w:ascii="Times New Roman" w:hAnsi="Times New Roman"/>
          <w:sz w:val="20"/>
        </w:rPr>
        <w:t xml:space="preserve"> be based on </w:t>
      </w:r>
      <w:r w:rsidR="004D49C5">
        <w:rPr>
          <w:rFonts w:ascii="Times New Roman" w:hAnsi="Times New Roman"/>
          <w:sz w:val="20"/>
          <w:highlight w:val="yellow"/>
        </w:rPr>
        <w:t>AN HOURLY</w:t>
      </w:r>
      <w:r w:rsidRPr="00EE071C">
        <w:rPr>
          <w:rFonts w:ascii="Times New Roman" w:hAnsi="Times New Roman"/>
          <w:sz w:val="20"/>
        </w:rPr>
        <w:t xml:space="preserve"> rate of </w:t>
      </w:r>
      <w:r w:rsidRPr="004D49C5">
        <w:rPr>
          <w:rFonts w:ascii="Times New Roman" w:hAnsi="Times New Roman"/>
          <w:sz w:val="20"/>
          <w:highlight w:val="yellow"/>
        </w:rPr>
        <w:t>______________________</w:t>
      </w:r>
      <w:r w:rsidRPr="00EE071C">
        <w:rPr>
          <w:rFonts w:ascii="Times New Roman" w:hAnsi="Times New Roman"/>
          <w:sz w:val="20"/>
        </w:rPr>
        <w:t xml:space="preserve"> dollars ($</w:t>
      </w:r>
      <w:bookmarkStart w:id="5" w:name="Text34"/>
      <w:r w:rsidRPr="00EE071C">
        <w:rPr>
          <w:rFonts w:ascii="Times New Roman" w:hAnsi="Times New Roman"/>
          <w:sz w:val="20"/>
          <w:highlight w:val="yellow"/>
        </w:rPr>
        <w:fldChar w:fldCharType="begin">
          <w:ffData>
            <w:name w:val="Text34"/>
            <w:enabled/>
            <w:calcOnExit w:val="0"/>
            <w:textInput>
              <w:default w:val="     .     "/>
            </w:textInput>
          </w:ffData>
        </w:fldChar>
      </w:r>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 xml:space="preserve">     .     </w:t>
      </w:r>
      <w:r w:rsidRPr="00EE071C">
        <w:rPr>
          <w:rFonts w:ascii="Times New Roman" w:hAnsi="Times New Roman"/>
          <w:sz w:val="20"/>
          <w:highlight w:val="yellow"/>
        </w:rPr>
        <w:fldChar w:fldCharType="end"/>
      </w:r>
      <w:bookmarkEnd w:id="5"/>
      <w:r w:rsidRPr="00EE071C">
        <w:rPr>
          <w:rFonts w:ascii="Times New Roman" w:hAnsi="Times New Roman"/>
          <w:sz w:val="20"/>
        </w:rPr>
        <w:t>)</w:t>
      </w:r>
    </w:p>
    <w:p w14:paraId="475D3C04" w14:textId="77777777" w:rsidR="005A7F3B" w:rsidRPr="00EE071C" w:rsidRDefault="005A7F3B" w:rsidP="005A7F3B">
      <w:pPr>
        <w:ind w:left="360" w:right="-144"/>
        <w:jc w:val="both"/>
        <w:outlineLvl w:val="0"/>
        <w:rPr>
          <w:rFonts w:ascii="Times New Roman" w:hAnsi="Times New Roman"/>
          <w:sz w:val="20"/>
        </w:rPr>
      </w:pPr>
      <w:r w:rsidRPr="00EE071C">
        <w:rPr>
          <w:rFonts w:ascii="Times New Roman" w:hAnsi="Times New Roman"/>
          <w:sz w:val="20"/>
        </w:rPr>
        <w:t xml:space="preserve">. </w:t>
      </w:r>
    </w:p>
    <w:p w14:paraId="5ED4425D" w14:textId="77777777" w:rsidR="005A7F3B" w:rsidRPr="00BD0BA8" w:rsidRDefault="005A7F3B" w:rsidP="005A7F3B">
      <w:pPr>
        <w:tabs>
          <w:tab w:val="left" w:pos="4320"/>
        </w:tabs>
        <w:ind w:left="720" w:hanging="720"/>
        <w:jc w:val="both"/>
        <w:outlineLvl w:val="0"/>
        <w:rPr>
          <w:rFonts w:ascii="Times New Roman" w:hAnsi="Times New Roman"/>
          <w:sz w:val="16"/>
          <w:szCs w:val="16"/>
        </w:rPr>
      </w:pPr>
    </w:p>
    <w:p w14:paraId="1002CC9E" w14:textId="77777777" w:rsidR="005A7F3B" w:rsidRPr="00EE071C" w:rsidRDefault="005A7F3B" w:rsidP="005A7F3B">
      <w:pPr>
        <w:ind w:left="360"/>
        <w:jc w:val="both"/>
        <w:outlineLvl w:val="0"/>
        <w:rPr>
          <w:rFonts w:ascii="Times New Roman" w:hAnsi="Times New Roman"/>
          <w:sz w:val="20"/>
        </w:rPr>
      </w:pPr>
      <w:r w:rsidRPr="00EE071C">
        <w:rPr>
          <w:rFonts w:ascii="Times New Roman" w:hAnsi="Times New Roman"/>
          <w:sz w:val="20"/>
        </w:rPr>
        <w:t xml:space="preserve">Total compensation paid by UTSA to Provider for Services </w:t>
      </w:r>
      <w:r w:rsidR="00DE6F85">
        <w:rPr>
          <w:rFonts w:ascii="Times New Roman" w:hAnsi="Times New Roman"/>
          <w:sz w:val="20"/>
        </w:rPr>
        <w:t>will</w:t>
      </w:r>
      <w:r w:rsidRPr="00EE071C">
        <w:rPr>
          <w:rFonts w:ascii="Times New Roman" w:hAnsi="Times New Roman"/>
          <w:sz w:val="20"/>
        </w:rPr>
        <w:t xml:space="preserve"> not exceed </w:t>
      </w:r>
      <w:r w:rsidRPr="0033592D">
        <w:rPr>
          <w:rFonts w:ascii="Times New Roman" w:hAnsi="Times New Roman"/>
          <w:sz w:val="20"/>
          <w:highlight w:val="yellow"/>
        </w:rPr>
        <w:t>___________________</w:t>
      </w:r>
      <w:r w:rsidRPr="00EE071C">
        <w:rPr>
          <w:rFonts w:ascii="Times New Roman" w:hAnsi="Times New Roman"/>
          <w:sz w:val="20"/>
        </w:rPr>
        <w:t xml:space="preserve"> dollars ($</w:t>
      </w:r>
      <w:r w:rsidRPr="00EE071C">
        <w:rPr>
          <w:rFonts w:ascii="Times New Roman" w:hAnsi="Times New Roman"/>
          <w:sz w:val="20"/>
          <w:highlight w:val="yellow"/>
        </w:rPr>
        <w:fldChar w:fldCharType="begin">
          <w:ffData>
            <w:name w:val=""/>
            <w:enabled/>
            <w:calcOnExit w:val="0"/>
            <w:textInput>
              <w:default w:val="     .     "/>
            </w:textInput>
          </w:ffData>
        </w:fldChar>
      </w:r>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 xml:space="preserve">     .     </w:t>
      </w:r>
      <w:r w:rsidRPr="00EE071C">
        <w:rPr>
          <w:rFonts w:ascii="Times New Roman" w:hAnsi="Times New Roman"/>
          <w:sz w:val="20"/>
          <w:highlight w:val="yellow"/>
        </w:rPr>
        <w:fldChar w:fldCharType="end"/>
      </w:r>
      <w:r w:rsidRPr="00EE071C">
        <w:rPr>
          <w:rFonts w:ascii="Times New Roman" w:hAnsi="Times New Roman"/>
          <w:sz w:val="20"/>
        </w:rPr>
        <w:t xml:space="preserve">), which amount does not include applicable sales tax or </w:t>
      </w:r>
      <w:r w:rsidR="00BD0BA8">
        <w:rPr>
          <w:rFonts w:ascii="Times New Roman" w:hAnsi="Times New Roman"/>
          <w:sz w:val="20"/>
        </w:rPr>
        <w:t>T</w:t>
      </w:r>
      <w:r w:rsidR="00461ACC">
        <w:rPr>
          <w:rFonts w:ascii="Times New Roman" w:hAnsi="Times New Roman"/>
          <w:sz w:val="20"/>
        </w:rPr>
        <w:t xml:space="preserve">ravel </w:t>
      </w:r>
      <w:r w:rsidR="00BD0BA8">
        <w:rPr>
          <w:rFonts w:ascii="Times New Roman" w:hAnsi="Times New Roman"/>
          <w:sz w:val="20"/>
        </w:rPr>
        <w:t>E</w:t>
      </w:r>
      <w:r w:rsidRPr="00EE071C">
        <w:rPr>
          <w:rFonts w:ascii="Times New Roman" w:hAnsi="Times New Roman"/>
          <w:sz w:val="20"/>
        </w:rPr>
        <w:t xml:space="preserve">xpenses (below), without the express written consent of UTSA.  </w:t>
      </w:r>
    </w:p>
    <w:p w14:paraId="56709347" w14:textId="77777777" w:rsidR="005A7F3B" w:rsidRPr="00BD0BA8" w:rsidRDefault="005A7F3B" w:rsidP="005A7F3B">
      <w:pPr>
        <w:tabs>
          <w:tab w:val="left" w:pos="4320"/>
        </w:tabs>
        <w:ind w:left="720"/>
        <w:jc w:val="both"/>
        <w:outlineLvl w:val="0"/>
        <w:rPr>
          <w:rFonts w:ascii="Times New Roman" w:hAnsi="Times New Roman"/>
          <w:sz w:val="16"/>
          <w:szCs w:val="16"/>
        </w:rPr>
      </w:pPr>
    </w:p>
    <w:p w14:paraId="17B5A60F" w14:textId="201AE990" w:rsidR="005A7F3B" w:rsidRPr="00EE071C" w:rsidRDefault="005A7F3B" w:rsidP="005A7F3B">
      <w:pPr>
        <w:tabs>
          <w:tab w:val="left" w:pos="4320"/>
        </w:tabs>
        <w:ind w:left="360"/>
        <w:jc w:val="both"/>
        <w:outlineLvl w:val="0"/>
        <w:rPr>
          <w:rFonts w:ascii="Times New Roman" w:hAnsi="Times New Roman"/>
          <w:sz w:val="20"/>
        </w:rPr>
      </w:pPr>
      <w:r w:rsidRPr="00EE071C">
        <w:rPr>
          <w:rFonts w:ascii="Times New Roman" w:hAnsi="Times New Roman"/>
          <w:sz w:val="20"/>
        </w:rPr>
        <w:t xml:space="preserve">Compensation will be made upon completion of </w:t>
      </w:r>
      <w:r w:rsidR="0033592D">
        <w:rPr>
          <w:rFonts w:ascii="Times New Roman" w:hAnsi="Times New Roman"/>
          <w:sz w:val="20"/>
        </w:rPr>
        <w:t>S</w:t>
      </w:r>
      <w:r w:rsidRPr="00EE071C">
        <w:rPr>
          <w:rFonts w:ascii="Times New Roman" w:hAnsi="Times New Roman"/>
          <w:sz w:val="20"/>
        </w:rPr>
        <w:t xml:space="preserve">ervices </w:t>
      </w:r>
      <w:r w:rsidR="00FE76E0">
        <w:rPr>
          <w:rFonts w:ascii="Times New Roman" w:hAnsi="Times New Roman"/>
          <w:sz w:val="20"/>
        </w:rPr>
        <w:t xml:space="preserve">in accordance with </w:t>
      </w:r>
      <w:r w:rsidRPr="00EE071C">
        <w:rPr>
          <w:rFonts w:ascii="Times New Roman" w:hAnsi="Times New Roman"/>
          <w:sz w:val="20"/>
        </w:rPr>
        <w:t>Section 3</w:t>
      </w:r>
      <w:r w:rsidR="00FE76E0">
        <w:rPr>
          <w:rFonts w:ascii="Times New Roman" w:hAnsi="Times New Roman"/>
          <w:sz w:val="20"/>
        </w:rPr>
        <w:t xml:space="preserve"> of the Agreement</w:t>
      </w:r>
      <w:r w:rsidRPr="00EE071C">
        <w:rPr>
          <w:rFonts w:ascii="Times New Roman" w:hAnsi="Times New Roman"/>
          <w:sz w:val="20"/>
        </w:rPr>
        <w:t>.</w:t>
      </w:r>
    </w:p>
    <w:p w14:paraId="2EB0589B" w14:textId="77777777" w:rsidR="005A7F3B" w:rsidRPr="00247DF1" w:rsidRDefault="005A7F3B" w:rsidP="005A7F3B">
      <w:pPr>
        <w:tabs>
          <w:tab w:val="left" w:pos="4320"/>
        </w:tabs>
        <w:jc w:val="both"/>
        <w:outlineLvl w:val="0"/>
        <w:rPr>
          <w:rFonts w:ascii="Times New Roman" w:hAnsi="Times New Roman"/>
          <w:sz w:val="16"/>
          <w:szCs w:val="16"/>
        </w:rPr>
      </w:pPr>
    </w:p>
    <w:p w14:paraId="3E43ECE7" w14:textId="77777777" w:rsidR="005A7F3B" w:rsidRPr="00EE071C" w:rsidRDefault="005A7F3B" w:rsidP="001912DD">
      <w:pPr>
        <w:numPr>
          <w:ilvl w:val="0"/>
          <w:numId w:val="3"/>
        </w:numPr>
        <w:spacing w:after="120"/>
        <w:ind w:left="360"/>
        <w:jc w:val="both"/>
        <w:outlineLvl w:val="0"/>
        <w:rPr>
          <w:rFonts w:ascii="Times New Roman" w:hAnsi="Times New Roman"/>
          <w:b/>
          <w:sz w:val="20"/>
        </w:rPr>
      </w:pPr>
      <w:r w:rsidRPr="00EE071C">
        <w:rPr>
          <w:rFonts w:ascii="Times New Roman" w:hAnsi="Times New Roman"/>
          <w:b/>
          <w:sz w:val="20"/>
        </w:rPr>
        <w:t>Travel Expenses:</w:t>
      </w:r>
    </w:p>
    <w:p w14:paraId="4EE43568" w14:textId="2F10B9B8"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Provider will be reimbursed without mark-up for reasonable expenses including meals, lodging, mileage, and airfare (coach class only) that Provider validly incurs directly and solely in </w:t>
      </w:r>
      <w:r w:rsidRPr="003A4A40">
        <w:rPr>
          <w:rFonts w:ascii="Times New Roman" w:hAnsi="Times New Roman"/>
          <w:spacing w:val="-3"/>
          <w:sz w:val="20"/>
        </w:rPr>
        <w:t>support of completing Provider’s obligations herein (collectively "</w:t>
      </w:r>
      <w:r w:rsidRPr="003A4A40">
        <w:rPr>
          <w:rFonts w:ascii="Times New Roman" w:hAnsi="Times New Roman"/>
          <w:b/>
          <w:spacing w:val="-3"/>
          <w:sz w:val="20"/>
        </w:rPr>
        <w:t>Travel Expenses</w:t>
      </w:r>
      <w:r w:rsidRPr="003A4A40">
        <w:rPr>
          <w:rFonts w:ascii="Times New Roman" w:hAnsi="Times New Roman"/>
          <w:spacing w:val="-3"/>
          <w:sz w:val="20"/>
        </w:rPr>
        <w:t xml:space="preserve">").  Provider agrees and acknowledges that in regard to reimbursement for Travel Expenses, Provider will be subject to </w:t>
      </w:r>
      <w:r w:rsidR="003A4A40" w:rsidRPr="003A4A40">
        <w:rPr>
          <w:rFonts w:ascii="Times New Roman" w:hAnsi="Times New Roman"/>
          <w:color w:val="000000" w:themeColor="text1"/>
          <w:sz w:val="20"/>
        </w:rPr>
        <w:t xml:space="preserve">the UTSA </w:t>
      </w:r>
      <w:r w:rsidR="003A4A40" w:rsidRPr="003A4A40">
        <w:rPr>
          <w:rFonts w:ascii="Times New Roman" w:hAnsi="Times New Roman"/>
          <w:bCs/>
          <w:sz w:val="20"/>
        </w:rPr>
        <w:t xml:space="preserve">Travel Reimbursement Rates and procedures </w:t>
      </w:r>
      <w:r w:rsidR="003A4A40" w:rsidRPr="003A4A40">
        <w:rPr>
          <w:rFonts w:ascii="Times New Roman" w:hAnsi="Times New Roman"/>
          <w:sz w:val="20"/>
        </w:rPr>
        <w:t xml:space="preserve">located at </w:t>
      </w:r>
      <w:hyperlink r:id="rId27" w:history="1">
        <w:r w:rsidR="003A4A40" w:rsidRPr="003A4A40">
          <w:rPr>
            <w:rStyle w:val="Hyperlink"/>
            <w:rFonts w:ascii="Times New Roman" w:hAnsi="Times New Roman"/>
            <w:sz w:val="20"/>
          </w:rPr>
          <w:t>https://www.utsa.edu/financialaffairs/resources/financial-guidelines/0904.html</w:t>
        </w:r>
      </w:hyperlink>
      <w:r w:rsidRPr="003A4A40">
        <w:rPr>
          <w:rFonts w:ascii="Times New Roman" w:hAnsi="Times New Roman"/>
          <w:spacing w:val="-3"/>
          <w:sz w:val="20"/>
        </w:rPr>
        <w:t>.  Further, Provider agrees and acknowledges that Provider will not be reimbursed by UTSA for expenses that are prohibited or that exceed the allowable amounts</w:t>
      </w:r>
      <w:r w:rsidRPr="00247DF1">
        <w:rPr>
          <w:rFonts w:ascii="Times New Roman" w:hAnsi="Times New Roman"/>
          <w:spacing w:val="-3"/>
          <w:sz w:val="20"/>
        </w:rPr>
        <w:t xml:space="preserve"> set forth in the Travel Reimbursement Guide.  Airfare reimbursements will be provided for general coach seating only and must be approved in advance by UTSA. As a condition precedent to receiving reimbursement for Travel Expenses, Provider will submit to UTSA receipts, invoices, and other documentation as required by UTSA.   </w:t>
      </w:r>
    </w:p>
    <w:p w14:paraId="23E1A84E" w14:textId="77777777" w:rsidR="00247DF1" w:rsidRPr="00247DF1" w:rsidRDefault="00247DF1" w:rsidP="00247DF1">
      <w:pPr>
        <w:ind w:left="360"/>
        <w:rPr>
          <w:rFonts w:ascii="Times New Roman" w:hAnsi="Times New Roman"/>
          <w:spacing w:val="-3"/>
          <w:sz w:val="16"/>
          <w:szCs w:val="16"/>
        </w:rPr>
      </w:pPr>
    </w:p>
    <w:p w14:paraId="230283CA" w14:textId="77777777"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The estimated Travel Expenses to be reimbursed to Provider under this Agreement are as follows:</w:t>
      </w:r>
    </w:p>
    <w:p w14:paraId="3286B2DA" w14:textId="77777777" w:rsidR="00247DF1" w:rsidRPr="00247DF1" w:rsidRDefault="00247DF1" w:rsidP="00247DF1">
      <w:pPr>
        <w:ind w:left="360"/>
        <w:rPr>
          <w:rFonts w:ascii="Times New Roman" w:hAnsi="Times New Roman"/>
          <w:spacing w:val="-3"/>
          <w:sz w:val="16"/>
          <w:szCs w:val="16"/>
        </w:rPr>
      </w:pPr>
    </w:p>
    <w:p w14:paraId="74882032" w14:textId="77777777"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 xml:space="preserve">Meals: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2548178D" w14:textId="77777777"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 xml:space="preserve">Lodging: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59BC3996" w14:textId="77777777"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 xml:space="preserve">Mileage: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24FA26A1" w14:textId="77777777"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 xml:space="preserve">Airfare: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2BA8C0FC" w14:textId="77777777"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Parking:</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04005CDE" w14:textId="77777777"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Other Miscellaneous Travel Expenses:  $</w:t>
      </w:r>
      <w:r w:rsidRPr="004D49C5">
        <w:rPr>
          <w:rFonts w:ascii="Times New Roman" w:hAnsi="Times New Roman"/>
          <w:spacing w:val="-3"/>
          <w:sz w:val="20"/>
          <w:highlight w:val="yellow"/>
        </w:rPr>
        <w:t>__________</w:t>
      </w:r>
      <w:r w:rsidRPr="00247DF1">
        <w:rPr>
          <w:rFonts w:ascii="Times New Roman" w:hAnsi="Times New Roman"/>
          <w:spacing w:val="-3"/>
          <w:sz w:val="20"/>
        </w:rPr>
        <w:t xml:space="preserve"> </w:t>
      </w:r>
    </w:p>
    <w:p w14:paraId="1CF7518B" w14:textId="77777777" w:rsidR="00247DF1" w:rsidRPr="00247DF1" w:rsidRDefault="00247DF1" w:rsidP="00247DF1">
      <w:pPr>
        <w:ind w:left="360"/>
        <w:rPr>
          <w:rFonts w:ascii="Times New Roman" w:hAnsi="Times New Roman"/>
          <w:spacing w:val="-3"/>
          <w:sz w:val="16"/>
          <w:szCs w:val="16"/>
        </w:rPr>
      </w:pPr>
    </w:p>
    <w:p w14:paraId="5700115E" w14:textId="77777777"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Total: $</w:t>
      </w:r>
      <w:r w:rsidRPr="004D49C5">
        <w:rPr>
          <w:rFonts w:ascii="Times New Roman" w:hAnsi="Times New Roman"/>
          <w:spacing w:val="-3"/>
          <w:sz w:val="20"/>
          <w:highlight w:val="yellow"/>
        </w:rPr>
        <w:t>___________</w:t>
      </w:r>
    </w:p>
    <w:p w14:paraId="38A7351D" w14:textId="77777777" w:rsidR="00247DF1" w:rsidRPr="00247DF1" w:rsidRDefault="00247DF1" w:rsidP="00247DF1">
      <w:pPr>
        <w:ind w:left="360"/>
        <w:rPr>
          <w:rFonts w:ascii="Times New Roman" w:hAnsi="Times New Roman"/>
          <w:spacing w:val="-3"/>
          <w:sz w:val="16"/>
          <w:szCs w:val="16"/>
        </w:rPr>
      </w:pPr>
    </w:p>
    <w:p w14:paraId="01AD7DF1" w14:textId="77777777"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Notwithstanding the foregoing, reimbursement for Travel Expenses will not exceed a maximum of </w:t>
      </w:r>
      <w:r w:rsidRPr="00247DF1">
        <w:rPr>
          <w:rFonts w:ascii="Times New Roman" w:hAnsi="Times New Roman"/>
          <w:bCs/>
          <w:spacing w:val="-3"/>
          <w:sz w:val="20"/>
        </w:rPr>
        <w:t>$</w:t>
      </w:r>
      <w:r w:rsidRPr="004D49C5">
        <w:rPr>
          <w:rFonts w:ascii="Times New Roman" w:hAnsi="Times New Roman"/>
          <w:bCs/>
          <w:spacing w:val="-3"/>
          <w:sz w:val="20"/>
          <w:highlight w:val="yellow"/>
        </w:rPr>
        <w:t>_______</w:t>
      </w:r>
      <w:r w:rsidRPr="00247DF1">
        <w:rPr>
          <w:rFonts w:ascii="Times New Roman" w:hAnsi="Times New Roman"/>
          <w:b/>
          <w:bCs/>
          <w:spacing w:val="-3"/>
          <w:sz w:val="20"/>
        </w:rPr>
        <w:t xml:space="preserve"> </w:t>
      </w:r>
      <w:r w:rsidRPr="00247DF1">
        <w:rPr>
          <w:rFonts w:ascii="Times New Roman" w:hAnsi="Times New Roman"/>
          <w:spacing w:val="-3"/>
          <w:sz w:val="20"/>
        </w:rPr>
        <w:t>without the prior written approval of UTSA.</w:t>
      </w:r>
    </w:p>
    <w:p w14:paraId="77C5494F" w14:textId="77777777" w:rsidR="00247DF1" w:rsidRPr="00247DF1" w:rsidRDefault="00247DF1" w:rsidP="00247DF1">
      <w:pPr>
        <w:ind w:left="360"/>
        <w:jc w:val="both"/>
        <w:rPr>
          <w:rFonts w:ascii="Times New Roman" w:hAnsi="Times New Roman"/>
          <w:spacing w:val="-3"/>
          <w:sz w:val="16"/>
          <w:szCs w:val="16"/>
          <w:highlight w:val="cyan"/>
        </w:rPr>
      </w:pPr>
    </w:p>
    <w:p w14:paraId="669A55D5" w14:textId="100FAEE5" w:rsidR="00247DF1" w:rsidRPr="004D49C5" w:rsidRDefault="00247DF1" w:rsidP="00247DF1">
      <w:pPr>
        <w:ind w:left="360"/>
        <w:jc w:val="both"/>
        <w:rPr>
          <w:rFonts w:ascii="Times New Roman" w:hAnsi="Times New Roman"/>
          <w:color w:val="FF0000"/>
          <w:spacing w:val="-3"/>
          <w:sz w:val="20"/>
        </w:rPr>
      </w:pPr>
      <w:r w:rsidRPr="00A8252C">
        <w:rPr>
          <w:rFonts w:ascii="Times New Roman" w:hAnsi="Times New Roman"/>
          <w:spacing w:val="-3"/>
          <w:sz w:val="20"/>
          <w:highlight w:val="yellow"/>
        </w:rPr>
        <w:t>OPTION</w:t>
      </w:r>
      <w:r w:rsidR="00A8252C" w:rsidRPr="00A8252C">
        <w:rPr>
          <w:rFonts w:ascii="Times New Roman" w:hAnsi="Times New Roman"/>
          <w:spacing w:val="-3"/>
          <w:sz w:val="20"/>
          <w:highlight w:val="yellow"/>
        </w:rPr>
        <w:t>AL</w:t>
      </w:r>
      <w:r w:rsidRPr="00A8252C">
        <w:rPr>
          <w:rFonts w:ascii="Times New Roman" w:hAnsi="Times New Roman"/>
          <w:spacing w:val="-3"/>
          <w:sz w:val="20"/>
          <w:highlight w:val="yellow"/>
        </w:rPr>
        <w:t>:</w:t>
      </w:r>
      <w:r w:rsidRPr="00247DF1">
        <w:rPr>
          <w:rFonts w:ascii="Times New Roman" w:hAnsi="Times New Roman"/>
          <w:spacing w:val="-3"/>
          <w:sz w:val="20"/>
        </w:rPr>
        <w:t xml:space="preserve">  Estimated Travel Expenses prepaid by UTSA through the use of UTSA </w:t>
      </w:r>
      <w:r w:rsidR="003A4A40">
        <w:rPr>
          <w:rFonts w:ascii="Times New Roman" w:hAnsi="Times New Roman"/>
          <w:spacing w:val="-3"/>
          <w:sz w:val="20"/>
        </w:rPr>
        <w:t>ONE</w:t>
      </w:r>
      <w:r w:rsidRPr="00247DF1">
        <w:rPr>
          <w:rFonts w:ascii="Times New Roman" w:hAnsi="Times New Roman"/>
          <w:spacing w:val="-3"/>
          <w:sz w:val="20"/>
        </w:rPr>
        <w:t xml:space="preserve"> Card or other direct payment methods, and not encumbered under this Agreement:</w:t>
      </w:r>
      <w:r w:rsidRPr="00247DF1">
        <w:rPr>
          <w:sz w:val="20"/>
        </w:rPr>
        <w:t xml:space="preserve"> </w:t>
      </w:r>
      <w:r w:rsidRPr="004D49C5">
        <w:rPr>
          <w:rFonts w:ascii="Times New Roman" w:hAnsi="Times New Roman"/>
          <w:spacing w:val="-3"/>
          <w:sz w:val="20"/>
          <w:highlight w:val="yellow"/>
        </w:rPr>
        <w:t>[</w:t>
      </w:r>
      <w:r w:rsidRPr="00A8252C">
        <w:rPr>
          <w:rFonts w:ascii="Times New Roman" w:hAnsi="Times New Roman"/>
          <w:spacing w:val="-3"/>
          <w:sz w:val="20"/>
          <w:highlight w:val="yellow"/>
        </w:rPr>
        <w:t>DEPARTMENT MUST DELETE OPTION IF NOT APPLICABLE</w:t>
      </w:r>
      <w:r w:rsidRPr="004D49C5">
        <w:rPr>
          <w:rFonts w:ascii="Times New Roman" w:hAnsi="Times New Roman"/>
          <w:spacing w:val="-3"/>
          <w:sz w:val="20"/>
          <w:highlight w:val="yellow"/>
        </w:rPr>
        <w:t>]</w:t>
      </w:r>
    </w:p>
    <w:p w14:paraId="49DBC025" w14:textId="77777777" w:rsidR="00247DF1" w:rsidRPr="00247DF1" w:rsidRDefault="00247DF1" w:rsidP="00247DF1">
      <w:pPr>
        <w:ind w:left="360"/>
        <w:jc w:val="both"/>
        <w:rPr>
          <w:rFonts w:ascii="Times New Roman" w:hAnsi="Times New Roman"/>
          <w:spacing w:val="-3"/>
          <w:sz w:val="16"/>
          <w:szCs w:val="16"/>
        </w:rPr>
      </w:pPr>
    </w:p>
    <w:p w14:paraId="0E671746" w14:textId="77777777"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Meals: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23F48504" w14:textId="77777777"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Lodging: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769FA0D9" w14:textId="77777777"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Mileage: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64EAA016" w14:textId="77777777"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Airfare: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180C648E" w14:textId="77777777"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Parking:</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14:paraId="2E7A5907" w14:textId="77777777"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Other Miscellaneous Travel Expenses:  $</w:t>
      </w:r>
      <w:r w:rsidRPr="004D49C5">
        <w:rPr>
          <w:rFonts w:ascii="Times New Roman" w:hAnsi="Times New Roman"/>
          <w:spacing w:val="-3"/>
          <w:sz w:val="20"/>
          <w:highlight w:val="yellow"/>
        </w:rPr>
        <w:t>__________</w:t>
      </w:r>
    </w:p>
    <w:p w14:paraId="26B63949" w14:textId="77777777" w:rsidR="00247DF1" w:rsidRPr="00247DF1" w:rsidRDefault="00247DF1" w:rsidP="00247DF1">
      <w:pPr>
        <w:ind w:left="360"/>
        <w:jc w:val="both"/>
        <w:rPr>
          <w:rFonts w:ascii="Times New Roman" w:hAnsi="Times New Roman"/>
          <w:spacing w:val="-3"/>
          <w:sz w:val="16"/>
          <w:szCs w:val="16"/>
        </w:rPr>
      </w:pPr>
    </w:p>
    <w:p w14:paraId="37C073E5" w14:textId="01579E54" w:rsidR="005A7F3B"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The total amount paid on the </w:t>
      </w:r>
      <w:r w:rsidR="003A4A40">
        <w:rPr>
          <w:rFonts w:ascii="Times New Roman" w:hAnsi="Times New Roman"/>
          <w:spacing w:val="-3"/>
          <w:sz w:val="20"/>
        </w:rPr>
        <w:t>ONE</w:t>
      </w:r>
      <w:r w:rsidRPr="00247DF1">
        <w:rPr>
          <w:rFonts w:ascii="Times New Roman" w:hAnsi="Times New Roman"/>
          <w:spacing w:val="-3"/>
          <w:sz w:val="20"/>
        </w:rPr>
        <w:t xml:space="preserve"> Card or other direct payment methods: $</w:t>
      </w:r>
      <w:r w:rsidRPr="004D49C5">
        <w:rPr>
          <w:rFonts w:ascii="Times New Roman" w:hAnsi="Times New Roman"/>
          <w:spacing w:val="-3"/>
          <w:sz w:val="20"/>
          <w:highlight w:val="yellow"/>
        </w:rPr>
        <w:t>______________</w:t>
      </w:r>
      <w:r w:rsidRPr="00247DF1">
        <w:rPr>
          <w:rFonts w:ascii="Times New Roman" w:hAnsi="Times New Roman"/>
          <w:spacing w:val="-3"/>
          <w:sz w:val="20"/>
        </w:rPr>
        <w:t xml:space="preserve">. </w:t>
      </w:r>
    </w:p>
    <w:p w14:paraId="6D2AF1E1" w14:textId="77777777" w:rsidR="00DE64C7" w:rsidRDefault="00DE64C7" w:rsidP="00247DF1">
      <w:pPr>
        <w:ind w:left="360"/>
        <w:jc w:val="both"/>
        <w:rPr>
          <w:rFonts w:ascii="Times New Roman" w:hAnsi="Times New Roman"/>
          <w:spacing w:val="-3"/>
          <w:sz w:val="20"/>
        </w:rPr>
      </w:pPr>
    </w:p>
    <w:p w14:paraId="238E2ED7" w14:textId="77777777" w:rsidR="00DE64C7" w:rsidRPr="00C22E4C" w:rsidRDefault="00DE64C7" w:rsidP="00DE64C7">
      <w:pPr>
        <w:jc w:val="center"/>
        <w:rPr>
          <w:rFonts w:ascii="Times New Roman Bold" w:hAnsi="Times New Roman Bold"/>
          <w:b/>
          <w:smallCaps/>
          <w:sz w:val="20"/>
        </w:rPr>
      </w:pPr>
      <w:r w:rsidRPr="00C22E4C">
        <w:rPr>
          <w:rFonts w:ascii="Times New Roman Bold" w:hAnsi="Times New Roman Bold"/>
          <w:b/>
          <w:smallCaps/>
          <w:sz w:val="20"/>
        </w:rPr>
        <w:t>[</w:t>
      </w:r>
      <w:r w:rsidRPr="00C22E4C">
        <w:rPr>
          <w:rFonts w:ascii="Times New Roman Bold" w:hAnsi="Times New Roman Bold"/>
          <w:b/>
          <w:smallCaps/>
          <w:sz w:val="20"/>
          <w:highlight w:val="yellow"/>
        </w:rPr>
        <w:t>Note: Delete all bracketed ([ ]) and highlighted t</w:t>
      </w:r>
      <w:r>
        <w:rPr>
          <w:rFonts w:ascii="Times New Roman Bold" w:hAnsi="Times New Roman Bold"/>
          <w:b/>
          <w:smallCaps/>
          <w:sz w:val="20"/>
          <w:highlight w:val="yellow"/>
        </w:rPr>
        <w:t>ext before sending this Agreement</w:t>
      </w:r>
      <w:r w:rsidRPr="00C22E4C">
        <w:rPr>
          <w:rFonts w:ascii="Times New Roman Bold" w:hAnsi="Times New Roman Bold"/>
          <w:b/>
          <w:smallCaps/>
          <w:sz w:val="20"/>
          <w:highlight w:val="yellow"/>
        </w:rPr>
        <w:t xml:space="preserve"> forward.</w:t>
      </w:r>
      <w:r w:rsidRPr="00C22E4C">
        <w:rPr>
          <w:rFonts w:ascii="Times New Roman Bold" w:hAnsi="Times New Roman Bold"/>
          <w:b/>
          <w:smallCaps/>
          <w:sz w:val="20"/>
        </w:rPr>
        <w:t>]</w:t>
      </w:r>
    </w:p>
    <w:p w14:paraId="20A7A960" w14:textId="77777777" w:rsidR="00DE64C7" w:rsidRPr="00247DF1" w:rsidRDefault="00DE64C7" w:rsidP="00247DF1">
      <w:pPr>
        <w:ind w:left="360"/>
        <w:jc w:val="both"/>
        <w:rPr>
          <w:rFonts w:ascii="Times New Roman" w:hAnsi="Times New Roman"/>
          <w:b/>
          <w:sz w:val="20"/>
        </w:rPr>
      </w:pPr>
    </w:p>
    <w:sectPr w:rsidR="00DE64C7" w:rsidRPr="00247DF1" w:rsidSect="005A7F3B">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9E9A" w14:textId="77777777" w:rsidR="00CE34C7" w:rsidRDefault="00CE34C7" w:rsidP="005A7F3B">
      <w:r>
        <w:separator/>
      </w:r>
    </w:p>
  </w:endnote>
  <w:endnote w:type="continuationSeparator" w:id="0">
    <w:p w14:paraId="39FE912C" w14:textId="77777777" w:rsidR="00CE34C7" w:rsidRDefault="00CE34C7" w:rsidP="005A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9B3F" w14:textId="42A17230" w:rsidR="004A7AE6" w:rsidRPr="00700388" w:rsidRDefault="004A7AE6" w:rsidP="005A7F3B">
    <w:pPr>
      <w:pStyle w:val="Footer"/>
      <w:tabs>
        <w:tab w:val="clear" w:pos="4680"/>
        <w:tab w:val="clear" w:pos="9360"/>
        <w:tab w:val="center" w:pos="5400"/>
        <w:tab w:val="right" w:pos="10800"/>
      </w:tabs>
      <w:rPr>
        <w:rFonts w:ascii="Times New Roman" w:hAnsi="Times New Roman"/>
        <w:i/>
        <w:sz w:val="16"/>
        <w:szCs w:val="16"/>
      </w:rPr>
    </w:pPr>
    <w:r w:rsidRPr="00C8674B">
      <w:rPr>
        <w:rFonts w:ascii="Times New Roman" w:hAnsi="Times New Roman"/>
        <w:i/>
        <w:sz w:val="16"/>
        <w:szCs w:val="16"/>
      </w:rPr>
      <w:t>Rev. 0</w:t>
    </w:r>
    <w:r w:rsidR="0093624C">
      <w:rPr>
        <w:rFonts w:ascii="Times New Roman" w:hAnsi="Times New Roman"/>
        <w:i/>
        <w:sz w:val="16"/>
        <w:szCs w:val="16"/>
      </w:rPr>
      <w:t>2</w:t>
    </w:r>
    <w:r w:rsidRPr="00C8674B">
      <w:rPr>
        <w:rFonts w:ascii="Times New Roman" w:hAnsi="Times New Roman"/>
        <w:i/>
        <w:sz w:val="16"/>
        <w:szCs w:val="16"/>
      </w:rPr>
      <w:t>.20</w:t>
    </w:r>
    <w:r>
      <w:rPr>
        <w:rFonts w:ascii="Times New Roman" w:hAnsi="Times New Roman"/>
        <w:i/>
        <w:sz w:val="16"/>
        <w:szCs w:val="16"/>
      </w:rPr>
      <w:t>2</w:t>
    </w:r>
    <w:r w:rsidR="0093624C">
      <w:rPr>
        <w:rFonts w:ascii="Times New Roman" w:hAnsi="Times New Roman"/>
        <w:i/>
        <w:sz w:val="16"/>
        <w:szCs w:val="16"/>
      </w:rPr>
      <w:t>5</w:t>
    </w:r>
    <w:r>
      <w:rPr>
        <w:rFonts w:ascii="Times New Roman" w:hAnsi="Times New Roman"/>
        <w:sz w:val="16"/>
        <w:szCs w:val="16"/>
      </w:rPr>
      <w:tab/>
    </w:r>
    <w:r>
      <w:rPr>
        <w:rFonts w:ascii="Times New Roman" w:hAnsi="Times New Roman"/>
        <w:sz w:val="16"/>
        <w:szCs w:val="16"/>
      </w:rPr>
      <w:tab/>
    </w:r>
    <w:r w:rsidRPr="005A7F3B">
      <w:rPr>
        <w:rFonts w:ascii="Times New Roman" w:hAnsi="Times New Roman"/>
        <w:sz w:val="16"/>
        <w:szCs w:val="16"/>
      </w:rPr>
      <w:t xml:space="preserve">Page </w:t>
    </w:r>
    <w:r w:rsidRPr="005A7F3B">
      <w:rPr>
        <w:rFonts w:ascii="Times New Roman" w:hAnsi="Times New Roman"/>
        <w:b/>
        <w:bCs/>
        <w:sz w:val="16"/>
        <w:szCs w:val="16"/>
      </w:rPr>
      <w:fldChar w:fldCharType="begin"/>
    </w:r>
    <w:r w:rsidRPr="005A7F3B">
      <w:rPr>
        <w:rFonts w:ascii="Times New Roman" w:hAnsi="Times New Roman"/>
        <w:b/>
        <w:bCs/>
        <w:sz w:val="16"/>
        <w:szCs w:val="16"/>
      </w:rPr>
      <w:instrText xml:space="preserve"> PAGE </w:instrText>
    </w:r>
    <w:r w:rsidRPr="005A7F3B">
      <w:rPr>
        <w:rFonts w:ascii="Times New Roman" w:hAnsi="Times New Roman"/>
        <w:b/>
        <w:bCs/>
        <w:sz w:val="16"/>
        <w:szCs w:val="16"/>
      </w:rPr>
      <w:fldChar w:fldCharType="separate"/>
    </w:r>
    <w:r>
      <w:rPr>
        <w:rFonts w:ascii="Times New Roman" w:hAnsi="Times New Roman"/>
        <w:b/>
        <w:bCs/>
        <w:noProof/>
        <w:sz w:val="16"/>
        <w:szCs w:val="16"/>
      </w:rPr>
      <w:t>2</w:t>
    </w:r>
    <w:r w:rsidRPr="005A7F3B">
      <w:rPr>
        <w:rFonts w:ascii="Times New Roman" w:hAnsi="Times New Roman"/>
        <w:b/>
        <w:bCs/>
        <w:sz w:val="16"/>
        <w:szCs w:val="16"/>
      </w:rPr>
      <w:fldChar w:fldCharType="end"/>
    </w:r>
    <w:r w:rsidRPr="005A7F3B">
      <w:rPr>
        <w:rFonts w:ascii="Times New Roman" w:hAnsi="Times New Roman"/>
        <w:sz w:val="16"/>
        <w:szCs w:val="16"/>
      </w:rPr>
      <w:t xml:space="preserve"> of </w:t>
    </w:r>
    <w:r w:rsidRPr="005A7F3B">
      <w:rPr>
        <w:rFonts w:ascii="Times New Roman" w:hAnsi="Times New Roman"/>
        <w:b/>
        <w:bCs/>
        <w:sz w:val="16"/>
        <w:szCs w:val="16"/>
      </w:rPr>
      <w:fldChar w:fldCharType="begin"/>
    </w:r>
    <w:r w:rsidRPr="005A7F3B">
      <w:rPr>
        <w:rFonts w:ascii="Times New Roman" w:hAnsi="Times New Roman"/>
        <w:b/>
        <w:bCs/>
        <w:sz w:val="16"/>
        <w:szCs w:val="16"/>
      </w:rPr>
      <w:instrText xml:space="preserve"> NUMPAGES  </w:instrText>
    </w:r>
    <w:r w:rsidRPr="005A7F3B">
      <w:rPr>
        <w:rFonts w:ascii="Times New Roman" w:hAnsi="Times New Roman"/>
        <w:b/>
        <w:bCs/>
        <w:sz w:val="16"/>
        <w:szCs w:val="16"/>
      </w:rPr>
      <w:fldChar w:fldCharType="separate"/>
    </w:r>
    <w:r>
      <w:rPr>
        <w:rFonts w:ascii="Times New Roman" w:hAnsi="Times New Roman"/>
        <w:b/>
        <w:bCs/>
        <w:noProof/>
        <w:sz w:val="16"/>
        <w:szCs w:val="16"/>
      </w:rPr>
      <w:t>6</w:t>
    </w:r>
    <w:r w:rsidRPr="005A7F3B">
      <w:rPr>
        <w:rFonts w:ascii="Times New Roman" w:hAnsi="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9407" w14:textId="77777777" w:rsidR="00CE34C7" w:rsidRDefault="00CE34C7" w:rsidP="005A7F3B">
      <w:r>
        <w:separator/>
      </w:r>
    </w:p>
  </w:footnote>
  <w:footnote w:type="continuationSeparator" w:id="0">
    <w:p w14:paraId="65C7B899" w14:textId="77777777" w:rsidR="00CE34C7" w:rsidRDefault="00CE34C7" w:rsidP="005A7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A1B"/>
    <w:multiLevelType w:val="hybridMultilevel"/>
    <w:tmpl w:val="AFA86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05CD7"/>
    <w:multiLevelType w:val="hybridMultilevel"/>
    <w:tmpl w:val="C8A04D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50382D"/>
    <w:multiLevelType w:val="hybridMultilevel"/>
    <w:tmpl w:val="03CE2EAC"/>
    <w:lvl w:ilvl="0" w:tplc="1FAEC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72058"/>
    <w:multiLevelType w:val="hybridMultilevel"/>
    <w:tmpl w:val="1E54E2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235A17"/>
    <w:multiLevelType w:val="multilevel"/>
    <w:tmpl w:val="5B7E4C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4FD062B"/>
    <w:multiLevelType w:val="multilevel"/>
    <w:tmpl w:val="7FC663DE"/>
    <w:lvl w:ilvl="0">
      <w:start w:val="15"/>
      <w:numFmt w:val="decimal"/>
      <w:lvlText w:val="%1"/>
      <w:lvlJc w:val="left"/>
      <w:pPr>
        <w:ind w:left="480" w:hanging="480"/>
      </w:pPr>
      <w:rPr>
        <w:rFonts w:hint="default"/>
        <w:b/>
      </w:rPr>
    </w:lvl>
    <w:lvl w:ilvl="1">
      <w:start w:val="1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5596212B"/>
    <w:multiLevelType w:val="multilevel"/>
    <w:tmpl w:val="050E5F90"/>
    <w:lvl w:ilvl="0">
      <w:start w:val="15"/>
      <w:numFmt w:val="decimal"/>
      <w:lvlText w:val="%1."/>
      <w:lvlJc w:val="left"/>
      <w:pPr>
        <w:ind w:left="1080" w:hanging="720"/>
      </w:pPr>
      <w:rPr>
        <w:rFonts w:hint="default"/>
        <w:b/>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480" w:hanging="720"/>
      </w:pPr>
      <w:rPr>
        <w:rFonts w:hint="default"/>
      </w:rPr>
    </w:lvl>
    <w:lvl w:ilvl="6">
      <w:start w:val="1"/>
      <w:numFmt w:val="decimal"/>
      <w:isLgl/>
      <w:lvlText w:val="%1.%2.%3.%4.%5.%6.%7"/>
      <w:lvlJc w:val="left"/>
      <w:pPr>
        <w:ind w:left="7560" w:hanging="720"/>
      </w:pPr>
      <w:rPr>
        <w:rFonts w:hint="default"/>
      </w:rPr>
    </w:lvl>
    <w:lvl w:ilvl="7">
      <w:start w:val="1"/>
      <w:numFmt w:val="decimal"/>
      <w:isLgl/>
      <w:lvlText w:val="%1.%2.%3.%4.%5.%6.%7.%8"/>
      <w:lvlJc w:val="left"/>
      <w:pPr>
        <w:ind w:left="8640" w:hanging="720"/>
      </w:pPr>
      <w:rPr>
        <w:rFonts w:hint="default"/>
      </w:rPr>
    </w:lvl>
    <w:lvl w:ilvl="8">
      <w:start w:val="1"/>
      <w:numFmt w:val="decimal"/>
      <w:isLgl/>
      <w:lvlText w:val="%1.%2.%3.%4.%5.%6.%7.%8.%9"/>
      <w:lvlJc w:val="left"/>
      <w:pPr>
        <w:ind w:left="9720" w:hanging="720"/>
      </w:pPr>
      <w:rPr>
        <w:rFonts w:hint="default"/>
      </w:rPr>
    </w:lvl>
  </w:abstractNum>
  <w:abstractNum w:abstractNumId="7" w15:restartNumberingAfterBreak="0">
    <w:nsid w:val="66C84C8A"/>
    <w:multiLevelType w:val="multilevel"/>
    <w:tmpl w:val="050E5F90"/>
    <w:lvl w:ilvl="0">
      <w:start w:val="15"/>
      <w:numFmt w:val="decimal"/>
      <w:lvlText w:val="%1."/>
      <w:lvlJc w:val="left"/>
      <w:pPr>
        <w:ind w:left="1080" w:hanging="720"/>
      </w:pPr>
      <w:rPr>
        <w:rFonts w:hint="default"/>
        <w:b/>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480" w:hanging="720"/>
      </w:pPr>
      <w:rPr>
        <w:rFonts w:hint="default"/>
      </w:rPr>
    </w:lvl>
    <w:lvl w:ilvl="6">
      <w:start w:val="1"/>
      <w:numFmt w:val="decimal"/>
      <w:isLgl/>
      <w:lvlText w:val="%1.%2.%3.%4.%5.%6.%7"/>
      <w:lvlJc w:val="left"/>
      <w:pPr>
        <w:ind w:left="7560" w:hanging="720"/>
      </w:pPr>
      <w:rPr>
        <w:rFonts w:hint="default"/>
      </w:rPr>
    </w:lvl>
    <w:lvl w:ilvl="7">
      <w:start w:val="1"/>
      <w:numFmt w:val="decimal"/>
      <w:isLgl/>
      <w:lvlText w:val="%1.%2.%3.%4.%5.%6.%7.%8"/>
      <w:lvlJc w:val="left"/>
      <w:pPr>
        <w:ind w:left="8640" w:hanging="720"/>
      </w:pPr>
      <w:rPr>
        <w:rFonts w:hint="default"/>
      </w:rPr>
    </w:lvl>
    <w:lvl w:ilvl="8">
      <w:start w:val="1"/>
      <w:numFmt w:val="decimal"/>
      <w:isLgl/>
      <w:lvlText w:val="%1.%2.%3.%4.%5.%6.%7.%8.%9"/>
      <w:lvlJc w:val="left"/>
      <w:pPr>
        <w:ind w:left="9720" w:hanging="720"/>
      </w:pPr>
      <w:rPr>
        <w:rFonts w:hint="default"/>
      </w:rPr>
    </w:lvl>
  </w:abstractNum>
  <w:abstractNum w:abstractNumId="8" w15:restartNumberingAfterBreak="0">
    <w:nsid w:val="71EA6A3B"/>
    <w:multiLevelType w:val="hybridMultilevel"/>
    <w:tmpl w:val="EB5C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4"/>
  </w:num>
  <w:num w:numId="5">
    <w:abstractNumId w:val="7"/>
  </w:num>
  <w:num w:numId="6">
    <w:abstractNumId w:val="0"/>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3B"/>
    <w:rsid w:val="0000209A"/>
    <w:rsid w:val="0003763D"/>
    <w:rsid w:val="0005185C"/>
    <w:rsid w:val="0006563D"/>
    <w:rsid w:val="000727BF"/>
    <w:rsid w:val="000763F8"/>
    <w:rsid w:val="00085C6D"/>
    <w:rsid w:val="000A1468"/>
    <w:rsid w:val="000B4DC5"/>
    <w:rsid w:val="000B72E6"/>
    <w:rsid w:val="000E2165"/>
    <w:rsid w:val="000F20F8"/>
    <w:rsid w:val="000F521A"/>
    <w:rsid w:val="00115962"/>
    <w:rsid w:val="0014175A"/>
    <w:rsid w:val="00145675"/>
    <w:rsid w:val="00171F17"/>
    <w:rsid w:val="001912DD"/>
    <w:rsid w:val="001A4492"/>
    <w:rsid w:val="001B05F3"/>
    <w:rsid w:val="001C35B9"/>
    <w:rsid w:val="001C3754"/>
    <w:rsid w:val="001D7C90"/>
    <w:rsid w:val="001F7500"/>
    <w:rsid w:val="0020753A"/>
    <w:rsid w:val="00247DF1"/>
    <w:rsid w:val="00272D83"/>
    <w:rsid w:val="002735AA"/>
    <w:rsid w:val="0028293B"/>
    <w:rsid w:val="002B2003"/>
    <w:rsid w:val="002B4DE5"/>
    <w:rsid w:val="002C3389"/>
    <w:rsid w:val="002C7E97"/>
    <w:rsid w:val="002D07CA"/>
    <w:rsid w:val="002F17B8"/>
    <w:rsid w:val="002F6648"/>
    <w:rsid w:val="003315EA"/>
    <w:rsid w:val="00332890"/>
    <w:rsid w:val="00333443"/>
    <w:rsid w:val="0033592D"/>
    <w:rsid w:val="00345073"/>
    <w:rsid w:val="00364D02"/>
    <w:rsid w:val="00374258"/>
    <w:rsid w:val="0037528E"/>
    <w:rsid w:val="00377C76"/>
    <w:rsid w:val="003A4A40"/>
    <w:rsid w:val="003B559D"/>
    <w:rsid w:val="003E2CF3"/>
    <w:rsid w:val="004017AD"/>
    <w:rsid w:val="0041480B"/>
    <w:rsid w:val="00436575"/>
    <w:rsid w:val="00452AC6"/>
    <w:rsid w:val="00461ACC"/>
    <w:rsid w:val="004A6A0A"/>
    <w:rsid w:val="004A7AE6"/>
    <w:rsid w:val="004C0CA9"/>
    <w:rsid w:val="004D49C5"/>
    <w:rsid w:val="004E146C"/>
    <w:rsid w:val="004F3247"/>
    <w:rsid w:val="00514712"/>
    <w:rsid w:val="005235C4"/>
    <w:rsid w:val="00527825"/>
    <w:rsid w:val="00531DDA"/>
    <w:rsid w:val="00541595"/>
    <w:rsid w:val="0054299A"/>
    <w:rsid w:val="005573C9"/>
    <w:rsid w:val="00562B9F"/>
    <w:rsid w:val="0059418F"/>
    <w:rsid w:val="005A7F3B"/>
    <w:rsid w:val="005B3984"/>
    <w:rsid w:val="005C5474"/>
    <w:rsid w:val="005D1C17"/>
    <w:rsid w:val="005D63EA"/>
    <w:rsid w:val="005E2118"/>
    <w:rsid w:val="005F3896"/>
    <w:rsid w:val="006119D2"/>
    <w:rsid w:val="00612ED0"/>
    <w:rsid w:val="006262B6"/>
    <w:rsid w:val="00635202"/>
    <w:rsid w:val="00637257"/>
    <w:rsid w:val="006379D4"/>
    <w:rsid w:val="00640980"/>
    <w:rsid w:val="00645540"/>
    <w:rsid w:val="00663971"/>
    <w:rsid w:val="00675A46"/>
    <w:rsid w:val="00690BE1"/>
    <w:rsid w:val="006B7D3D"/>
    <w:rsid w:val="006C0A3C"/>
    <w:rsid w:val="006E3213"/>
    <w:rsid w:val="00700388"/>
    <w:rsid w:val="00702DCA"/>
    <w:rsid w:val="007718EF"/>
    <w:rsid w:val="007808C4"/>
    <w:rsid w:val="00786211"/>
    <w:rsid w:val="007A02C4"/>
    <w:rsid w:val="007B7870"/>
    <w:rsid w:val="007C34C6"/>
    <w:rsid w:val="007C38EF"/>
    <w:rsid w:val="007D0E2D"/>
    <w:rsid w:val="007E1077"/>
    <w:rsid w:val="007E3C5C"/>
    <w:rsid w:val="007E6AD9"/>
    <w:rsid w:val="007E7BB2"/>
    <w:rsid w:val="007F0212"/>
    <w:rsid w:val="007F3688"/>
    <w:rsid w:val="007F4A62"/>
    <w:rsid w:val="0081305D"/>
    <w:rsid w:val="00816393"/>
    <w:rsid w:val="00816D51"/>
    <w:rsid w:val="008341B7"/>
    <w:rsid w:val="00842217"/>
    <w:rsid w:val="00857C31"/>
    <w:rsid w:val="00857D24"/>
    <w:rsid w:val="00866390"/>
    <w:rsid w:val="008671FD"/>
    <w:rsid w:val="00885778"/>
    <w:rsid w:val="0088681F"/>
    <w:rsid w:val="00893349"/>
    <w:rsid w:val="008A4C8B"/>
    <w:rsid w:val="008C54F8"/>
    <w:rsid w:val="008F591F"/>
    <w:rsid w:val="00904AF7"/>
    <w:rsid w:val="00931904"/>
    <w:rsid w:val="00931EF2"/>
    <w:rsid w:val="00934A0A"/>
    <w:rsid w:val="0093624C"/>
    <w:rsid w:val="009528DD"/>
    <w:rsid w:val="00953B0F"/>
    <w:rsid w:val="009B4F8A"/>
    <w:rsid w:val="009B7E8B"/>
    <w:rsid w:val="009C005D"/>
    <w:rsid w:val="009C1863"/>
    <w:rsid w:val="009C2868"/>
    <w:rsid w:val="009D674F"/>
    <w:rsid w:val="00A27360"/>
    <w:rsid w:val="00A30FCE"/>
    <w:rsid w:val="00A46D53"/>
    <w:rsid w:val="00A548B6"/>
    <w:rsid w:val="00A81F03"/>
    <w:rsid w:val="00A8252C"/>
    <w:rsid w:val="00A83EEE"/>
    <w:rsid w:val="00A87BEF"/>
    <w:rsid w:val="00AA591D"/>
    <w:rsid w:val="00AB2661"/>
    <w:rsid w:val="00AB4DF9"/>
    <w:rsid w:val="00B00F0D"/>
    <w:rsid w:val="00B02EDB"/>
    <w:rsid w:val="00B247EA"/>
    <w:rsid w:val="00B271F3"/>
    <w:rsid w:val="00B30FCC"/>
    <w:rsid w:val="00B34D17"/>
    <w:rsid w:val="00B41BF4"/>
    <w:rsid w:val="00B4381B"/>
    <w:rsid w:val="00B46EB3"/>
    <w:rsid w:val="00B47FD9"/>
    <w:rsid w:val="00B54374"/>
    <w:rsid w:val="00B55C1D"/>
    <w:rsid w:val="00B707EF"/>
    <w:rsid w:val="00B70F90"/>
    <w:rsid w:val="00BA366D"/>
    <w:rsid w:val="00BC680A"/>
    <w:rsid w:val="00BD0BA8"/>
    <w:rsid w:val="00BE2E5A"/>
    <w:rsid w:val="00BE58E4"/>
    <w:rsid w:val="00BE7DEF"/>
    <w:rsid w:val="00C02868"/>
    <w:rsid w:val="00C06372"/>
    <w:rsid w:val="00C06D97"/>
    <w:rsid w:val="00C146E5"/>
    <w:rsid w:val="00C15B1B"/>
    <w:rsid w:val="00C202B0"/>
    <w:rsid w:val="00C22413"/>
    <w:rsid w:val="00C26C3B"/>
    <w:rsid w:val="00C31525"/>
    <w:rsid w:val="00C469BA"/>
    <w:rsid w:val="00C63F95"/>
    <w:rsid w:val="00C654D6"/>
    <w:rsid w:val="00C72825"/>
    <w:rsid w:val="00C74A5E"/>
    <w:rsid w:val="00C8674B"/>
    <w:rsid w:val="00C94945"/>
    <w:rsid w:val="00CB4A7F"/>
    <w:rsid w:val="00CB6E66"/>
    <w:rsid w:val="00CB74F1"/>
    <w:rsid w:val="00CB7D3D"/>
    <w:rsid w:val="00CC3A1B"/>
    <w:rsid w:val="00CE3018"/>
    <w:rsid w:val="00CE34C7"/>
    <w:rsid w:val="00CE7F6E"/>
    <w:rsid w:val="00CF119C"/>
    <w:rsid w:val="00CF3D33"/>
    <w:rsid w:val="00CF779A"/>
    <w:rsid w:val="00D05AB7"/>
    <w:rsid w:val="00D06D0B"/>
    <w:rsid w:val="00D10DDA"/>
    <w:rsid w:val="00D131AB"/>
    <w:rsid w:val="00D31310"/>
    <w:rsid w:val="00D333E6"/>
    <w:rsid w:val="00D567AC"/>
    <w:rsid w:val="00D712DA"/>
    <w:rsid w:val="00D74439"/>
    <w:rsid w:val="00D84A6C"/>
    <w:rsid w:val="00D84C14"/>
    <w:rsid w:val="00D96595"/>
    <w:rsid w:val="00DD0D50"/>
    <w:rsid w:val="00DE64C7"/>
    <w:rsid w:val="00DE6F85"/>
    <w:rsid w:val="00E06DAC"/>
    <w:rsid w:val="00E12A1B"/>
    <w:rsid w:val="00E14632"/>
    <w:rsid w:val="00E21EEA"/>
    <w:rsid w:val="00E25E58"/>
    <w:rsid w:val="00E55AE7"/>
    <w:rsid w:val="00E63A06"/>
    <w:rsid w:val="00E63D6B"/>
    <w:rsid w:val="00E74D77"/>
    <w:rsid w:val="00E85066"/>
    <w:rsid w:val="00E92A7E"/>
    <w:rsid w:val="00EB7871"/>
    <w:rsid w:val="00ED3546"/>
    <w:rsid w:val="00EE071C"/>
    <w:rsid w:val="00EE633C"/>
    <w:rsid w:val="00EE688D"/>
    <w:rsid w:val="00EE6991"/>
    <w:rsid w:val="00EE7844"/>
    <w:rsid w:val="00F07FC3"/>
    <w:rsid w:val="00F27EB4"/>
    <w:rsid w:val="00F32E5D"/>
    <w:rsid w:val="00F6119D"/>
    <w:rsid w:val="00F711DB"/>
    <w:rsid w:val="00F9657C"/>
    <w:rsid w:val="00F97AD6"/>
    <w:rsid w:val="00FA4680"/>
    <w:rsid w:val="00FB7655"/>
    <w:rsid w:val="00FC4E8C"/>
    <w:rsid w:val="00FC7AC3"/>
    <w:rsid w:val="00FD2971"/>
    <w:rsid w:val="00FE653F"/>
    <w:rsid w:val="00FE76E0"/>
    <w:rsid w:val="00FF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253F21"/>
  <w15:chartTrackingRefBased/>
  <w15:docId w15:val="{012778E7-354A-410E-9E10-B1FEE276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3B"/>
    <w:rPr>
      <w:rFonts w:ascii="Courier" w:eastAsia="Times New Roman" w:hAnsi="Courier"/>
      <w:sz w:val="24"/>
    </w:rPr>
  </w:style>
  <w:style w:type="paragraph" w:styleId="Heading2">
    <w:name w:val="heading 2"/>
    <w:basedOn w:val="Normal"/>
    <w:next w:val="Normal"/>
    <w:link w:val="Heading2Char"/>
    <w:qFormat/>
    <w:rsid w:val="005A7F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F3B"/>
    <w:pPr>
      <w:tabs>
        <w:tab w:val="center" w:pos="4680"/>
        <w:tab w:val="right" w:pos="9360"/>
      </w:tabs>
    </w:pPr>
  </w:style>
  <w:style w:type="character" w:customStyle="1" w:styleId="HeaderChar">
    <w:name w:val="Header Char"/>
    <w:basedOn w:val="DefaultParagraphFont"/>
    <w:link w:val="Header"/>
    <w:uiPriority w:val="99"/>
    <w:rsid w:val="005A7F3B"/>
  </w:style>
  <w:style w:type="paragraph" w:styleId="Footer">
    <w:name w:val="footer"/>
    <w:basedOn w:val="Normal"/>
    <w:link w:val="FooterChar"/>
    <w:uiPriority w:val="99"/>
    <w:unhideWhenUsed/>
    <w:rsid w:val="005A7F3B"/>
    <w:pPr>
      <w:tabs>
        <w:tab w:val="center" w:pos="4680"/>
        <w:tab w:val="right" w:pos="9360"/>
      </w:tabs>
    </w:pPr>
  </w:style>
  <w:style w:type="character" w:customStyle="1" w:styleId="FooterChar">
    <w:name w:val="Footer Char"/>
    <w:basedOn w:val="DefaultParagraphFont"/>
    <w:link w:val="Footer"/>
    <w:uiPriority w:val="99"/>
    <w:rsid w:val="005A7F3B"/>
  </w:style>
  <w:style w:type="character" w:styleId="Hyperlink">
    <w:name w:val="Hyperlink"/>
    <w:uiPriority w:val="99"/>
    <w:rsid w:val="005A7F3B"/>
    <w:rPr>
      <w:color w:val="0000FF"/>
      <w:u w:val="single"/>
    </w:rPr>
  </w:style>
  <w:style w:type="paragraph" w:styleId="NormalWeb">
    <w:name w:val="Normal (Web)"/>
    <w:basedOn w:val="Normal"/>
    <w:uiPriority w:val="99"/>
    <w:rsid w:val="005A7F3B"/>
    <w:pPr>
      <w:spacing w:before="100" w:beforeAutospacing="1" w:after="100" w:afterAutospacing="1"/>
    </w:pPr>
    <w:rPr>
      <w:rFonts w:ascii="Arial Unicode MS" w:eastAsia="Arial Unicode MS" w:hAnsi="Arial Unicode MS" w:cs="Arial Unicode MS"/>
      <w:szCs w:val="24"/>
    </w:rPr>
  </w:style>
  <w:style w:type="character" w:customStyle="1" w:styleId="Heading2Char">
    <w:name w:val="Heading 2 Char"/>
    <w:link w:val="Heading2"/>
    <w:rsid w:val="005A7F3B"/>
    <w:rPr>
      <w:rFonts w:ascii="Arial" w:eastAsia="Times New Roman" w:hAnsi="Arial" w:cs="Times New Roman"/>
      <w:b/>
      <w:sz w:val="28"/>
      <w:szCs w:val="20"/>
    </w:rPr>
  </w:style>
  <w:style w:type="character" w:styleId="FollowedHyperlink">
    <w:name w:val="FollowedHyperlink"/>
    <w:uiPriority w:val="99"/>
    <w:semiHidden/>
    <w:unhideWhenUsed/>
    <w:rsid w:val="00332890"/>
    <w:rPr>
      <w:color w:val="954F72"/>
      <w:u w:val="single"/>
    </w:rPr>
  </w:style>
  <w:style w:type="character" w:styleId="Strong">
    <w:name w:val="Strong"/>
    <w:uiPriority w:val="22"/>
    <w:qFormat/>
    <w:rsid w:val="00BE58E4"/>
    <w:rPr>
      <w:b/>
      <w:bCs/>
    </w:rPr>
  </w:style>
  <w:style w:type="paragraph" w:styleId="ListParagraph">
    <w:name w:val="List Paragraph"/>
    <w:basedOn w:val="Normal"/>
    <w:uiPriority w:val="34"/>
    <w:qFormat/>
    <w:rsid w:val="00C94945"/>
    <w:pPr>
      <w:ind w:left="720"/>
    </w:pPr>
  </w:style>
  <w:style w:type="character" w:customStyle="1" w:styleId="DeltaViewInsertion">
    <w:name w:val="DeltaView Insertion"/>
    <w:rsid w:val="00E85066"/>
    <w:rPr>
      <w:color w:val="0000FF"/>
      <w:spacing w:val="0"/>
      <w:u w:val="double"/>
    </w:rPr>
  </w:style>
  <w:style w:type="paragraph" w:styleId="Revision">
    <w:name w:val="Revision"/>
    <w:hidden/>
    <w:uiPriority w:val="99"/>
    <w:semiHidden/>
    <w:rsid w:val="000F20F8"/>
    <w:rPr>
      <w:rFonts w:ascii="Courier" w:eastAsia="Times New Roman" w:hAnsi="Courier"/>
      <w:sz w:val="24"/>
    </w:rPr>
  </w:style>
  <w:style w:type="paragraph" w:styleId="BalloonText">
    <w:name w:val="Balloon Text"/>
    <w:basedOn w:val="Normal"/>
    <w:link w:val="BalloonTextChar"/>
    <w:uiPriority w:val="99"/>
    <w:semiHidden/>
    <w:unhideWhenUsed/>
    <w:rsid w:val="000F2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board-of-regents/rules" TargetMode="External"/><Relationship Id="rId13" Type="http://schemas.openxmlformats.org/officeDocument/2006/relationships/hyperlink" Target="mailto:vpbaoffice@utsa.edu" TargetMode="External"/><Relationship Id="rId18" Type="http://schemas.openxmlformats.org/officeDocument/2006/relationships/hyperlink" Target="http://www.statutes.legis.state.tx.us/Docs/FA/htm/FA.231.htm" TargetMode="External"/><Relationship Id="rId26" Type="http://schemas.openxmlformats.org/officeDocument/2006/relationships/hyperlink" Target="https://nam03.safelinks.protection.outlook.com/?url=https%3A%2F%2Fstatutes.capitol.texas.gov%2F&amp;data=02%7C01%7Ckelli.morrison%40utsa.edu%7C37fadc5a9b9743e059bd08d7e64147b4%7C3a228dfbc64744cb88357b20617fc906%7C0%7C0%7C637231040576690579&amp;sdata=kmTsirgBBW3Yv5dYm3I%2Bh8NUMPBgYltCviRIfBKGh3c%3D&amp;reserved=0" TargetMode="External"/><Relationship Id="rId3" Type="http://schemas.openxmlformats.org/officeDocument/2006/relationships/styles" Target="styles.xml"/><Relationship Id="rId21" Type="http://schemas.openxmlformats.org/officeDocument/2006/relationships/hyperlink" Target="http://www.statutes.legis.state.tx.us/Docs/ED/htm/ED.74.htm" TargetMode="External"/><Relationship Id="rId7" Type="http://schemas.openxmlformats.org/officeDocument/2006/relationships/endnotes" Target="endnotes.xml"/><Relationship Id="rId12" Type="http://schemas.openxmlformats.org/officeDocument/2006/relationships/hyperlink" Target="http://www.utsa.edu/acrs/Training/sb1414_training.html" TargetMode="External"/><Relationship Id="rId17" Type="http://schemas.openxmlformats.org/officeDocument/2006/relationships/hyperlink" Target="http://www.statutes.legis.state.tx.us/Docs/GV/htm/GV.2252.htm" TargetMode="External"/><Relationship Id="rId25" Type="http://schemas.openxmlformats.org/officeDocument/2006/relationships/hyperlink" Target="https://nam03.safelinks.protection.outlook.com/?url=https%3A%2F%2Fstatutes.capitol.texas.gov%2F&amp;data=02%7C01%7Ckelli.morrison%40utsa.edu%7C37fadc5a9b9743e059bd08d7e64147b4%7C3a228dfbc64744cb88357b20617fc906%7C0%7C0%7C637231040576690579&amp;sdata=kmTsirgBBW3Yv5dYm3I%2Bh8NUMPBgYltCviRIfBKGh3c%3D&amp;reserved=0" TargetMode="External"/><Relationship Id="rId2" Type="http://schemas.openxmlformats.org/officeDocument/2006/relationships/numbering" Target="numbering.xml"/><Relationship Id="rId16" Type="http://schemas.openxmlformats.org/officeDocument/2006/relationships/hyperlink" Target="http://www.statutes.legis.state.tx.us/Docs/GV/htm/GV.2107.htm" TargetMode="External"/><Relationship Id="rId20" Type="http://schemas.openxmlformats.org/officeDocument/2006/relationships/hyperlink" Target="http://www.statutes.legis.state.tx.us/Docs/ED/htm/ED.7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sa.edu/campusservices/parking/Regs/index.html" TargetMode="External"/><Relationship Id="rId24" Type="http://schemas.openxmlformats.org/officeDocument/2006/relationships/hyperlink" Target="https://nam11.safelinks.protection.outlook.com/?url=https%3A%2F%2Fgov.texas.gov%2Fuploads%2Ffiles%2Fpress%2FEO-GA-48_Hardening_State_Government_FINAL_11-19-2024.pdf&amp;data=05%7C02%7Ckelli.morrison%40utsa.edu%7C31fbb0f05540469055d108dd447ab9e6%7C3a228dfbc64744cb88357b20617fc906%7C0%7C0%7C638742016068769561%7CUnknown%7CTWFpbGZsb3d8eyJFbXB0eU1hcGkiOnRydWUsIlYiOiIwLjAuMDAwMCIsIlAiOiJXaW4zMiIsIkFOIjoiTWFpbCIsIldUIjoyfQ%3D%3D%7C0%7C%7C%7C&amp;sdata=waIDOrWjnO%2BpVe1p4aahoJRjFnh1SsxSnjLNPSsyFXU%3D&amp;reserved=0" TargetMode="External"/><Relationship Id="rId5" Type="http://schemas.openxmlformats.org/officeDocument/2006/relationships/webSettings" Target="webSettings.xml"/><Relationship Id="rId15" Type="http://schemas.openxmlformats.org/officeDocument/2006/relationships/hyperlink" Target="http://www.statutes.legis.state.tx.us/Docs/TX/htm/TX.171.htm" TargetMode="External"/><Relationship Id="rId23" Type="http://schemas.openxmlformats.org/officeDocument/2006/relationships/hyperlink" Target="http://www.statutes.legis.state.tx.us/Docs/GV/htm/GV.2270.v2.htm" TargetMode="External"/><Relationship Id="rId28" Type="http://schemas.openxmlformats.org/officeDocument/2006/relationships/footer" Target="footer1.xml"/><Relationship Id="rId10" Type="http://schemas.openxmlformats.org/officeDocument/2006/relationships/hyperlink" Target="https://www.utsa.edu/policies/" TargetMode="External"/><Relationship Id="rId19" Type="http://schemas.openxmlformats.org/officeDocument/2006/relationships/hyperlink" Target="http://www.statutes.legis.state.tx.us/Docs/ED/htm/ED.51.htm" TargetMode="External"/><Relationship Id="rId4" Type="http://schemas.openxmlformats.org/officeDocument/2006/relationships/settings" Target="settings.xml"/><Relationship Id="rId9" Type="http://schemas.openxmlformats.org/officeDocument/2006/relationships/hyperlink" Target="https://www.utsystem.edu/sites/policy-library" TargetMode="External"/><Relationship Id="rId14" Type="http://schemas.openxmlformats.org/officeDocument/2006/relationships/hyperlink" Target="http://www.statutes.legis.state.tx.us/Docs/GV/htm/GV.2260.htm" TargetMode="External"/><Relationship Id="rId22" Type="http://schemas.openxmlformats.org/officeDocument/2006/relationships/hyperlink" Target="http://www.statutes.legis.state.tx.us/Docs/GV/htm/GV.2252.htm" TargetMode="External"/><Relationship Id="rId27" Type="http://schemas.openxmlformats.org/officeDocument/2006/relationships/hyperlink" Target="https://www.utsa.edu/financialaffairs/resources/financial-guidelines/0904.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3D84-BBAB-4D60-8459-69846E01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3875</Words>
  <Characters>22088</Characters>
  <Application>Microsoft Office Word</Application>
  <DocSecurity>4</DocSecurity>
  <Lines>368</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25813</CharactersWithSpaces>
  <SharedDoc>false</SharedDoc>
  <HLinks>
    <vt:vector size="42" baseType="variant">
      <vt:variant>
        <vt:i4>1572950</vt:i4>
      </vt:variant>
      <vt:variant>
        <vt:i4>48</vt:i4>
      </vt:variant>
      <vt:variant>
        <vt:i4>0</vt:i4>
      </vt:variant>
      <vt:variant>
        <vt:i4>5</vt:i4>
      </vt:variant>
      <vt:variant>
        <vt:lpwstr>https://fmx.cpa.state.tx.us/fm/travel/travelrates.php</vt:lpwstr>
      </vt:variant>
      <vt:variant>
        <vt:lpwstr/>
      </vt:variant>
      <vt:variant>
        <vt:i4>2293824</vt:i4>
      </vt:variant>
      <vt:variant>
        <vt:i4>24</vt:i4>
      </vt:variant>
      <vt:variant>
        <vt:i4>0</vt:i4>
      </vt:variant>
      <vt:variant>
        <vt:i4>5</vt:i4>
      </vt:variant>
      <vt:variant>
        <vt:lpwstr>http://www.utsa.edu/acrs/Training/sb1414_training.html</vt:lpwstr>
      </vt:variant>
      <vt:variant>
        <vt:lpwstr/>
      </vt:variant>
      <vt:variant>
        <vt:i4>3276904</vt:i4>
      </vt:variant>
      <vt:variant>
        <vt:i4>21</vt:i4>
      </vt:variant>
      <vt:variant>
        <vt:i4>0</vt:i4>
      </vt:variant>
      <vt:variant>
        <vt:i4>5</vt:i4>
      </vt:variant>
      <vt:variant>
        <vt:lpwstr>http://utsa.edu/auxiliary/parking.html</vt:lpwstr>
      </vt:variant>
      <vt:variant>
        <vt:lpwstr/>
      </vt:variant>
      <vt:variant>
        <vt:i4>5767199</vt:i4>
      </vt:variant>
      <vt:variant>
        <vt:i4>18</vt:i4>
      </vt:variant>
      <vt:variant>
        <vt:i4>0</vt:i4>
      </vt:variant>
      <vt:variant>
        <vt:i4>5</vt:i4>
      </vt:variant>
      <vt:variant>
        <vt:lpwstr>http://utsa.edu/acrs/</vt:lpwstr>
      </vt:variant>
      <vt:variant>
        <vt:lpwstr/>
      </vt:variant>
      <vt:variant>
        <vt:i4>5308437</vt:i4>
      </vt:variant>
      <vt:variant>
        <vt:i4>15</vt:i4>
      </vt:variant>
      <vt:variant>
        <vt:i4>0</vt:i4>
      </vt:variant>
      <vt:variant>
        <vt:i4>5</vt:i4>
      </vt:variant>
      <vt:variant>
        <vt:lpwstr>http://www.utsa.edu/policies.html</vt:lpwstr>
      </vt:variant>
      <vt:variant>
        <vt:lpwstr/>
      </vt:variant>
      <vt:variant>
        <vt:i4>3801214</vt:i4>
      </vt:variant>
      <vt:variant>
        <vt:i4>12</vt:i4>
      </vt:variant>
      <vt:variant>
        <vt:i4>0</vt:i4>
      </vt:variant>
      <vt:variant>
        <vt:i4>5</vt:i4>
      </vt:variant>
      <vt:variant>
        <vt:lpwstr>http://www.utsystem.edu/bor/procedures/policy/</vt:lpwstr>
      </vt:variant>
      <vt:variant>
        <vt:lpwstr/>
      </vt:variant>
      <vt:variant>
        <vt:i4>7143482</vt:i4>
      </vt:variant>
      <vt:variant>
        <vt:i4>9</vt:i4>
      </vt:variant>
      <vt:variant>
        <vt:i4>0</vt:i4>
      </vt:variant>
      <vt:variant>
        <vt:i4>5</vt:i4>
      </vt:variant>
      <vt:variant>
        <vt:lpwstr>http://www.utsystem.edu/board-of-regents/rules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Wilkinson</dc:creator>
  <cp:keywords/>
  <cp:lastModifiedBy>Kelli Morrison</cp:lastModifiedBy>
  <cp:revision>2</cp:revision>
  <dcterms:created xsi:type="dcterms:W3CDTF">2025-02-12T18:30:00Z</dcterms:created>
  <dcterms:modified xsi:type="dcterms:W3CDTF">2025-02-12T18:30:00Z</dcterms:modified>
</cp:coreProperties>
</file>